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3E7AC" w14:textId="77777777" w:rsidR="007F0FA4" w:rsidRDefault="007F0FA4" w:rsidP="007F0FA4">
      <w:r w:rsidRPr="00540259">
        <w:rPr>
          <w:noProof/>
        </w:rPr>
        <w:drawing>
          <wp:anchor distT="0" distB="0" distL="114300" distR="114300" simplePos="0" relativeHeight="251661312" behindDoc="1" locked="0" layoutInCell="1" allowOverlap="1" wp14:anchorId="132EA2DD" wp14:editId="7F2AA790">
            <wp:simplePos x="0" y="0"/>
            <wp:positionH relativeFrom="column">
              <wp:posOffset>37975</wp:posOffset>
            </wp:positionH>
            <wp:positionV relativeFrom="paragraph">
              <wp:posOffset>136420</wp:posOffset>
            </wp:positionV>
            <wp:extent cx="1659600" cy="813600"/>
            <wp:effectExtent l="0" t="0" r="4445" b="0"/>
            <wp:wrapNone/>
            <wp:docPr id="6" name="Picture 2" descr="A picture containing text, tableware, plate, dishware&#10;&#10;Description automatically generated">
              <a:extLst xmlns:a="http://schemas.openxmlformats.org/drawingml/2006/main">
                <a:ext uri="{FF2B5EF4-FFF2-40B4-BE49-F238E27FC236}">
                  <a16:creationId xmlns:a16="http://schemas.microsoft.com/office/drawing/2014/main" id="{36408FA9-44C4-47CE-A815-A42003A9F1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 tableware, plate, dishware&#10;&#10;Description automatically generated">
                      <a:extLst>
                        <a:ext uri="{FF2B5EF4-FFF2-40B4-BE49-F238E27FC236}">
                          <a16:creationId xmlns:a16="http://schemas.microsoft.com/office/drawing/2014/main" id="{36408FA9-44C4-47CE-A815-A42003A9F10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9600" cy="813600"/>
                    </a:xfrm>
                    <a:prstGeom prst="rect">
                      <a:avLst/>
                    </a:prstGeom>
                  </pic:spPr>
                </pic:pic>
              </a:graphicData>
            </a:graphic>
            <wp14:sizeRelH relativeFrom="page">
              <wp14:pctWidth>0</wp14:pctWidth>
            </wp14:sizeRelH>
            <wp14:sizeRelV relativeFrom="page">
              <wp14:pctHeight>0</wp14:pctHeight>
            </wp14:sizeRelV>
          </wp:anchor>
        </w:drawing>
      </w:r>
      <w:r w:rsidRPr="00540259">
        <w:rPr>
          <w:noProof/>
        </w:rPr>
        <w:drawing>
          <wp:anchor distT="0" distB="0" distL="114300" distR="114300" simplePos="0" relativeHeight="251659264" behindDoc="1" locked="0" layoutInCell="1" allowOverlap="1" wp14:anchorId="226B30C2" wp14:editId="053A3642">
            <wp:simplePos x="0" y="0"/>
            <wp:positionH relativeFrom="column">
              <wp:posOffset>4001410</wp:posOffset>
            </wp:positionH>
            <wp:positionV relativeFrom="paragraph">
              <wp:posOffset>-193517</wp:posOffset>
            </wp:positionV>
            <wp:extent cx="2656205" cy="1259840"/>
            <wp:effectExtent l="0" t="0" r="0" b="0"/>
            <wp:wrapNone/>
            <wp:docPr id="5" name="Picture 4" descr="Logo, company name&#10;&#10;Description automatically generated">
              <a:extLst xmlns:a="http://schemas.openxmlformats.org/drawingml/2006/main">
                <a:ext uri="{FF2B5EF4-FFF2-40B4-BE49-F238E27FC236}">
                  <a16:creationId xmlns:a16="http://schemas.microsoft.com/office/drawing/2014/main" id="{713D7E48-7898-4E51-8B63-0F426EA33B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a:extLst>
                        <a:ext uri="{FF2B5EF4-FFF2-40B4-BE49-F238E27FC236}">
                          <a16:creationId xmlns:a16="http://schemas.microsoft.com/office/drawing/2014/main" id="{713D7E48-7898-4E51-8B63-0F426EA33B0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6205" cy="1259840"/>
                    </a:xfrm>
                    <a:prstGeom prst="rect">
                      <a:avLst/>
                    </a:prstGeom>
                  </pic:spPr>
                </pic:pic>
              </a:graphicData>
            </a:graphic>
            <wp14:sizeRelH relativeFrom="page">
              <wp14:pctWidth>0</wp14:pctWidth>
            </wp14:sizeRelH>
            <wp14:sizeRelV relativeFrom="page">
              <wp14:pctHeight>0</wp14:pctHeight>
            </wp14:sizeRelV>
          </wp:anchor>
        </w:drawing>
      </w:r>
    </w:p>
    <w:p w14:paraId="0B9B6231" w14:textId="77777777" w:rsidR="007F0FA4" w:rsidRDefault="007F0FA4" w:rsidP="007F0FA4"/>
    <w:p w14:paraId="6312A7D3" w14:textId="77777777" w:rsidR="007F0FA4" w:rsidRDefault="007F0FA4" w:rsidP="007F0FA4"/>
    <w:p w14:paraId="5DBD2211" w14:textId="77777777" w:rsidR="007F0FA4" w:rsidRDefault="007F0FA4" w:rsidP="007F0FA4"/>
    <w:p w14:paraId="3BD0CCE7" w14:textId="77777777" w:rsidR="007F0FA4" w:rsidRDefault="007F0FA4" w:rsidP="007F0FA4"/>
    <w:p w14:paraId="545194E1" w14:textId="77777777" w:rsidR="007F0FA4" w:rsidRDefault="007F0FA4" w:rsidP="007F0FA4"/>
    <w:p w14:paraId="58C96935" w14:textId="77777777" w:rsidR="007F0FA4" w:rsidRDefault="007F0FA4" w:rsidP="007F0FA4"/>
    <w:p w14:paraId="41D5FE8E" w14:textId="77777777" w:rsidR="007F0FA4" w:rsidRDefault="007F0FA4" w:rsidP="007F0FA4"/>
    <w:p w14:paraId="4993616E" w14:textId="77777777" w:rsidR="007F0FA4" w:rsidRDefault="007F0FA4" w:rsidP="007F0FA4"/>
    <w:p w14:paraId="360D9C9E" w14:textId="5A9B483A" w:rsidR="007F0FA4" w:rsidRDefault="007F0FA4" w:rsidP="007F0FA4"/>
    <w:p w14:paraId="122EBBE7" w14:textId="25EB56CD" w:rsidR="006067D3" w:rsidRDefault="006067D3" w:rsidP="007F0FA4"/>
    <w:p w14:paraId="506DADB2" w14:textId="77777777" w:rsidR="006067D3" w:rsidRDefault="006067D3" w:rsidP="007F0FA4"/>
    <w:p w14:paraId="433E2334" w14:textId="77777777" w:rsidR="007F0FA4" w:rsidRDefault="007F0FA4" w:rsidP="007F0FA4"/>
    <w:p w14:paraId="4A254C2B" w14:textId="52A25B63" w:rsidR="007F0FA4" w:rsidRDefault="006067D3" w:rsidP="006067D3">
      <w:pPr>
        <w:jc w:val="center"/>
      </w:pPr>
      <w:bookmarkStart w:id="0" w:name="_Hlk64542046"/>
      <w:r w:rsidRPr="006067D3">
        <w:rPr>
          <w:rFonts w:ascii="Avenir Book" w:hAnsi="Avenir Book" w:cs="Arial"/>
          <w:b/>
          <w:bCs/>
          <w:color w:val="134071"/>
          <w:sz w:val="72"/>
          <w:szCs w:val="300"/>
        </w:rPr>
        <w:t xml:space="preserve">Self-Esteem: Helping </w:t>
      </w:r>
      <w:r w:rsidR="001A4169">
        <w:rPr>
          <w:rFonts w:ascii="Avenir Book" w:hAnsi="Avenir Book" w:cs="Arial"/>
          <w:b/>
          <w:bCs/>
          <w:color w:val="134071"/>
          <w:sz w:val="72"/>
          <w:szCs w:val="300"/>
        </w:rPr>
        <w:t>Young People</w:t>
      </w:r>
      <w:r w:rsidRPr="006067D3">
        <w:rPr>
          <w:rFonts w:ascii="Avenir Book" w:hAnsi="Avenir Book" w:cs="Arial"/>
          <w:b/>
          <w:bCs/>
          <w:color w:val="134071"/>
          <w:sz w:val="72"/>
          <w:szCs w:val="300"/>
        </w:rPr>
        <w:t xml:space="preserve"> Find Purpose and Belonging</w:t>
      </w:r>
    </w:p>
    <w:bookmarkEnd w:id="0"/>
    <w:p w14:paraId="13E7D867" w14:textId="77777777" w:rsidR="007F0FA4" w:rsidRDefault="007F0FA4"/>
    <w:p w14:paraId="4065A589" w14:textId="77777777" w:rsidR="007F0FA4" w:rsidRDefault="007F0FA4"/>
    <w:p w14:paraId="4FD9B1FC" w14:textId="77777777" w:rsidR="006067D3" w:rsidRDefault="006067D3" w:rsidP="007F0FA4">
      <w:pPr>
        <w:jc w:val="center"/>
        <w:rPr>
          <w:b/>
          <w:bCs/>
          <w:sz w:val="28"/>
          <w:szCs w:val="28"/>
          <w:lang w:val="en-US"/>
        </w:rPr>
      </w:pPr>
    </w:p>
    <w:p w14:paraId="7A70D219" w14:textId="77777777" w:rsidR="006067D3" w:rsidRDefault="006067D3" w:rsidP="007F0FA4">
      <w:pPr>
        <w:jc w:val="center"/>
        <w:rPr>
          <w:b/>
          <w:bCs/>
          <w:sz w:val="28"/>
          <w:szCs w:val="28"/>
          <w:lang w:val="en-US"/>
        </w:rPr>
      </w:pPr>
    </w:p>
    <w:p w14:paraId="04EA2C84" w14:textId="77777777" w:rsidR="006067D3" w:rsidRDefault="006067D3" w:rsidP="007F0FA4">
      <w:pPr>
        <w:jc w:val="center"/>
        <w:rPr>
          <w:b/>
          <w:bCs/>
          <w:sz w:val="28"/>
          <w:szCs w:val="28"/>
          <w:lang w:val="en-US"/>
        </w:rPr>
      </w:pPr>
    </w:p>
    <w:p w14:paraId="5B22A185" w14:textId="77777777" w:rsidR="006067D3" w:rsidRDefault="006067D3" w:rsidP="007F0FA4">
      <w:pPr>
        <w:jc w:val="center"/>
        <w:rPr>
          <w:b/>
          <w:bCs/>
          <w:sz w:val="28"/>
          <w:szCs w:val="28"/>
          <w:lang w:val="en-US"/>
        </w:rPr>
      </w:pPr>
    </w:p>
    <w:p w14:paraId="168C4280" w14:textId="26BA7B8D" w:rsidR="007F0FA4" w:rsidRDefault="007F0FA4" w:rsidP="007F0FA4">
      <w:pPr>
        <w:jc w:val="center"/>
        <w:rPr>
          <w:b/>
          <w:bCs/>
          <w:sz w:val="28"/>
          <w:szCs w:val="28"/>
          <w:lang w:val="en-US"/>
        </w:rPr>
      </w:pPr>
      <w:r w:rsidRPr="000956FE">
        <w:rPr>
          <w:b/>
          <w:bCs/>
          <w:sz w:val="28"/>
          <w:szCs w:val="28"/>
          <w:lang w:val="en-US"/>
        </w:rPr>
        <w:t>One in a series of webinars commissioned by Resilient Rutland to support</w:t>
      </w:r>
    </w:p>
    <w:p w14:paraId="1DDFF827" w14:textId="77777777" w:rsidR="007F0FA4" w:rsidRDefault="007F0FA4" w:rsidP="007F0FA4">
      <w:pPr>
        <w:jc w:val="center"/>
        <w:rPr>
          <w:lang w:val="en-US"/>
        </w:rPr>
      </w:pPr>
      <w:r w:rsidRPr="000956FE">
        <w:rPr>
          <w:b/>
          <w:bCs/>
          <w:sz w:val="28"/>
          <w:szCs w:val="28"/>
          <w:lang w:val="en-US"/>
        </w:rPr>
        <w:t>parents/carers and families</w:t>
      </w:r>
      <w:r w:rsidRPr="000956FE">
        <w:rPr>
          <w:lang w:val="en-US"/>
        </w:rPr>
        <w:t>.</w:t>
      </w:r>
    </w:p>
    <w:p w14:paraId="343FA6DE" w14:textId="77777777" w:rsidR="007F0FA4" w:rsidRDefault="007F0FA4"/>
    <w:p w14:paraId="08F15D0E" w14:textId="77777777" w:rsidR="007F0FA4" w:rsidRDefault="007F0FA4">
      <w:r>
        <w:br w:type="page"/>
      </w:r>
    </w:p>
    <w:p w14:paraId="21CA90A3" w14:textId="084DCA74" w:rsidR="002548B7" w:rsidRPr="00EE6D6A" w:rsidRDefault="006067D3" w:rsidP="002548B7">
      <w:pPr>
        <w:pStyle w:val="Heading2"/>
        <w:rPr>
          <w:rFonts w:ascii="Avenir Book" w:hAnsi="Avenir Book"/>
        </w:rPr>
      </w:pPr>
      <w:r>
        <w:rPr>
          <w:rFonts w:ascii="Avenir Book" w:hAnsi="Avenir Book"/>
        </w:rPr>
        <w:lastRenderedPageBreak/>
        <w:t>What kind of role model do you want to be?</w:t>
      </w:r>
    </w:p>
    <w:p w14:paraId="6FAFC88E" w14:textId="6E814201" w:rsidR="006067D3" w:rsidRPr="00BC14CC" w:rsidRDefault="006067D3" w:rsidP="006067D3">
      <w:r>
        <w:t xml:space="preserve">Our children are great imitators, so we should give them something great to imitate; but that can be easier said than done.  To understand the impact of adult self-esteem on the developing self-esteem of children, it can help to cast </w:t>
      </w:r>
      <w:r w:rsidR="00764386">
        <w:t>our own minds back to childhood and try to recall how the adults around us spoke and acted.  Whilst many would consider modesty to be a virtue, things can go to</w:t>
      </w:r>
      <w:r w:rsidR="00367CC6">
        <w:t>o</w:t>
      </w:r>
      <w:r w:rsidR="00764386">
        <w:t xml:space="preserve"> far the other way and adults</w:t>
      </w:r>
      <w:r w:rsidR="00367CC6">
        <w:t>,</w:t>
      </w:r>
      <w:r w:rsidR="00764386">
        <w:t xml:space="preserve"> who are frequently very negative about themselves</w:t>
      </w:r>
      <w:r w:rsidR="00367CC6">
        <w:t>,</w:t>
      </w:r>
      <w:r w:rsidR="00764386">
        <w:t xml:space="preserve"> teach children that this is </w:t>
      </w:r>
      <w:r w:rsidR="00367CC6">
        <w:t xml:space="preserve">an </w:t>
      </w:r>
      <w:r w:rsidR="00764386">
        <w:t xml:space="preserve">okay way to treat oneself…  </w:t>
      </w:r>
    </w:p>
    <w:p w14:paraId="65AAFBD9" w14:textId="78BDEA0C" w:rsidR="00EE6D6A" w:rsidRDefault="006067D3" w:rsidP="00EE6D6A">
      <w:pPr>
        <w:pStyle w:val="ListParagraph"/>
        <w:numPr>
          <w:ilvl w:val="0"/>
          <w:numId w:val="7"/>
        </w:numPr>
        <w:rPr>
          <w:rFonts w:ascii="Avenir Book" w:hAnsi="Avenir Book"/>
          <w:sz w:val="22"/>
          <w:szCs w:val="22"/>
        </w:rPr>
      </w:pPr>
      <w:r>
        <w:rPr>
          <w:rFonts w:ascii="Avenir Book" w:hAnsi="Avenir Book"/>
          <w:sz w:val="22"/>
          <w:szCs w:val="22"/>
        </w:rPr>
        <w:t xml:space="preserve">What do you think </w:t>
      </w:r>
      <w:proofErr w:type="gramStart"/>
      <w:r>
        <w:rPr>
          <w:rFonts w:ascii="Avenir Book" w:hAnsi="Avenir Book"/>
          <w:sz w:val="22"/>
          <w:szCs w:val="22"/>
        </w:rPr>
        <w:t>you</w:t>
      </w:r>
      <w:proofErr w:type="gramEnd"/>
      <w:r>
        <w:rPr>
          <w:rFonts w:ascii="Avenir Book" w:hAnsi="Avenir Book"/>
          <w:sz w:val="22"/>
          <w:szCs w:val="22"/>
        </w:rPr>
        <w:t xml:space="preserve"> role model well?</w:t>
      </w:r>
    </w:p>
    <w:p w14:paraId="020D87D8" w14:textId="1D7E10C4" w:rsidR="006067D3" w:rsidRDefault="006067D3" w:rsidP="00EE6D6A">
      <w:pPr>
        <w:pStyle w:val="ListParagraph"/>
        <w:numPr>
          <w:ilvl w:val="0"/>
          <w:numId w:val="7"/>
        </w:numPr>
        <w:rPr>
          <w:rFonts w:ascii="Avenir Book" w:hAnsi="Avenir Book"/>
          <w:sz w:val="22"/>
          <w:szCs w:val="22"/>
        </w:rPr>
      </w:pPr>
      <w:r>
        <w:rPr>
          <w:rFonts w:ascii="Avenir Book" w:hAnsi="Avenir Book"/>
          <w:sz w:val="22"/>
          <w:szCs w:val="22"/>
        </w:rPr>
        <w:t>What would you prefer your child did not copy?</w:t>
      </w:r>
    </w:p>
    <w:p w14:paraId="0855E6F4" w14:textId="73C10138" w:rsidR="006067D3" w:rsidRDefault="006067D3" w:rsidP="00EE6D6A">
      <w:pPr>
        <w:pStyle w:val="ListParagraph"/>
        <w:numPr>
          <w:ilvl w:val="0"/>
          <w:numId w:val="7"/>
        </w:numPr>
        <w:rPr>
          <w:rFonts w:ascii="Avenir Book" w:hAnsi="Avenir Book"/>
          <w:sz w:val="22"/>
          <w:szCs w:val="22"/>
        </w:rPr>
      </w:pPr>
      <w:r>
        <w:rPr>
          <w:rFonts w:ascii="Avenir Book" w:hAnsi="Avenir Book"/>
          <w:sz w:val="22"/>
          <w:szCs w:val="22"/>
        </w:rPr>
        <w:t>Who were your role models, good and bad, when it comes to self-esteem?</w:t>
      </w:r>
    </w:p>
    <w:p w14:paraId="4134E035" w14:textId="5EE92342" w:rsidR="006067D3" w:rsidRDefault="006067D3" w:rsidP="00EE6D6A">
      <w:pPr>
        <w:pStyle w:val="ListParagraph"/>
        <w:numPr>
          <w:ilvl w:val="0"/>
          <w:numId w:val="7"/>
        </w:numPr>
        <w:rPr>
          <w:rFonts w:ascii="Avenir Book" w:hAnsi="Avenir Book"/>
          <w:sz w:val="22"/>
          <w:szCs w:val="22"/>
        </w:rPr>
      </w:pPr>
      <w:r>
        <w:rPr>
          <w:rFonts w:ascii="Avenir Book" w:hAnsi="Avenir Book"/>
          <w:sz w:val="22"/>
          <w:szCs w:val="22"/>
        </w:rPr>
        <w:t>How could you be a better role model – do you think it would make a difference?</w:t>
      </w:r>
    </w:p>
    <w:p w14:paraId="30FA8454" w14:textId="6668B444" w:rsidR="00764386" w:rsidRDefault="00764386" w:rsidP="00EE6D6A">
      <w:pPr>
        <w:pStyle w:val="ListParagraph"/>
        <w:numPr>
          <w:ilvl w:val="0"/>
          <w:numId w:val="7"/>
        </w:numPr>
        <w:rPr>
          <w:rFonts w:ascii="Avenir Book" w:hAnsi="Avenir Book"/>
          <w:sz w:val="22"/>
          <w:szCs w:val="22"/>
        </w:rPr>
      </w:pPr>
      <w:r>
        <w:rPr>
          <w:rFonts w:ascii="Avenir Book" w:hAnsi="Avenir Book"/>
          <w:sz w:val="22"/>
          <w:szCs w:val="22"/>
        </w:rPr>
        <w:t>Fake it ‘til you make it; think about what you want your chil</w:t>
      </w:r>
      <w:r w:rsidR="003644C1">
        <w:rPr>
          <w:rFonts w:ascii="Avenir Book" w:hAnsi="Avenir Book"/>
          <w:sz w:val="22"/>
          <w:szCs w:val="22"/>
        </w:rPr>
        <w:t>d</w:t>
      </w:r>
      <w:r>
        <w:rPr>
          <w:rFonts w:ascii="Avenir Book" w:hAnsi="Avenir Book"/>
          <w:sz w:val="22"/>
          <w:szCs w:val="22"/>
        </w:rPr>
        <w:t xml:space="preserve"> to see.</w:t>
      </w:r>
    </w:p>
    <w:p w14:paraId="50A2A5F1" w14:textId="420F2E36" w:rsidR="006067D3" w:rsidRDefault="006067D3" w:rsidP="00EE6D6A">
      <w:pPr>
        <w:pStyle w:val="ListParagraph"/>
        <w:numPr>
          <w:ilvl w:val="0"/>
          <w:numId w:val="7"/>
        </w:numPr>
        <w:rPr>
          <w:rFonts w:ascii="Avenir Book" w:hAnsi="Avenir Book"/>
          <w:sz w:val="22"/>
          <w:szCs w:val="22"/>
        </w:rPr>
      </w:pPr>
      <w:r>
        <w:rPr>
          <w:rFonts w:ascii="Avenir Book" w:hAnsi="Avenir Book"/>
          <w:sz w:val="22"/>
          <w:szCs w:val="22"/>
        </w:rPr>
        <w:t>What positive role models could you highlight to your child – look for people like them.</w:t>
      </w:r>
    </w:p>
    <w:p w14:paraId="5B6CAF66" w14:textId="1B2A335D" w:rsidR="003644C1" w:rsidRPr="00EE6D6A" w:rsidRDefault="003644C1" w:rsidP="00EE6D6A">
      <w:pPr>
        <w:pStyle w:val="ListParagraph"/>
        <w:numPr>
          <w:ilvl w:val="0"/>
          <w:numId w:val="7"/>
        </w:numPr>
        <w:rPr>
          <w:rFonts w:ascii="Avenir Book" w:hAnsi="Avenir Book"/>
          <w:sz w:val="22"/>
          <w:szCs w:val="22"/>
        </w:rPr>
      </w:pPr>
      <w:r>
        <w:rPr>
          <w:rFonts w:ascii="Avenir Book" w:hAnsi="Avenir Book"/>
          <w:sz w:val="22"/>
          <w:szCs w:val="22"/>
        </w:rPr>
        <w:t>A simple place to start is ‘something I was proud of this week…’</w:t>
      </w:r>
    </w:p>
    <w:p w14:paraId="0F8A7E6B" w14:textId="1E8D1C1E" w:rsidR="00EE6D6A" w:rsidRPr="00EE6D6A" w:rsidRDefault="006067D3" w:rsidP="00EE6D6A">
      <w:pPr>
        <w:pStyle w:val="IntenseQuote"/>
      </w:pPr>
      <w:r>
        <w:t>In what ways are you a positive role model to your child?</w:t>
      </w:r>
    </w:p>
    <w:p w14:paraId="42C42709" w14:textId="77777777" w:rsidR="00A976CF" w:rsidRDefault="00A976CF" w:rsidP="00EE6D6A">
      <w:pPr>
        <w:pStyle w:val="Heading2"/>
        <w:rPr>
          <w:rFonts w:ascii="Avenir Book" w:hAnsi="Avenir Book"/>
        </w:rPr>
      </w:pPr>
    </w:p>
    <w:p w14:paraId="4F20868B" w14:textId="39F33850" w:rsidR="00EE6D6A" w:rsidRPr="00EE6D6A" w:rsidRDefault="006067D3" w:rsidP="00EE6D6A">
      <w:pPr>
        <w:pStyle w:val="Heading2"/>
        <w:rPr>
          <w:rFonts w:ascii="Avenir Book" w:hAnsi="Avenir Book"/>
        </w:rPr>
      </w:pPr>
      <w:r>
        <w:rPr>
          <w:rFonts w:ascii="Avenir Book" w:hAnsi="Avenir Book"/>
        </w:rPr>
        <w:t>What makes your child brilliant?</w:t>
      </w:r>
    </w:p>
    <w:p w14:paraId="1364C3A2" w14:textId="4176CD66" w:rsidR="00EE6D6A" w:rsidRDefault="003644C1" w:rsidP="00EE6D6A">
      <w:pPr>
        <w:rPr>
          <w:rFonts w:ascii="Avenir Book" w:hAnsi="Avenir Book"/>
        </w:rPr>
      </w:pPr>
      <w:r>
        <w:rPr>
          <w:rFonts w:ascii="Avenir Book" w:hAnsi="Avenir Book"/>
        </w:rPr>
        <w:t xml:space="preserve">No doubt you can reel off a list of reasons why your child is simply fantastic.  As a parent or carer, our love for our children tends to be deep and pure (on a good day!) and through an adult lens of love we’re able to see a whole range of things that make our child remarkable.  </w:t>
      </w:r>
      <w:proofErr w:type="gramStart"/>
      <w:r>
        <w:rPr>
          <w:rFonts w:ascii="Avenir Book" w:hAnsi="Avenir Book"/>
        </w:rPr>
        <w:t>Often</w:t>
      </w:r>
      <w:proofErr w:type="gramEnd"/>
      <w:r>
        <w:rPr>
          <w:rFonts w:ascii="Avenir Book" w:hAnsi="Avenir Book"/>
        </w:rPr>
        <w:t xml:space="preserve"> we think and feel these things so deeply that we forget to celebrate them with our child and they have no idea of our admiration for their various skills, talents or characteristics and may not even realise that these things are worth celebrating in themselves.</w:t>
      </w:r>
    </w:p>
    <w:p w14:paraId="1BB1DAB2" w14:textId="24A9E9AA" w:rsidR="00EE6D6A" w:rsidRDefault="003644C1" w:rsidP="00EE6D6A">
      <w:pPr>
        <w:pStyle w:val="BulletPoints"/>
      </w:pPr>
      <w:r>
        <w:t>What stands out about your child to you – if you’re describing them to someone what do you say?</w:t>
      </w:r>
    </w:p>
    <w:p w14:paraId="2575EE1C" w14:textId="6FCE01C4" w:rsidR="003644C1" w:rsidRDefault="003644C1" w:rsidP="00EE6D6A">
      <w:pPr>
        <w:pStyle w:val="BulletPoints"/>
      </w:pPr>
      <w:r>
        <w:t>Do you regularly tell your child what you admire about them (most parents don’t)</w:t>
      </w:r>
      <w:r w:rsidR="00367CC6">
        <w:t>?</w:t>
      </w:r>
    </w:p>
    <w:p w14:paraId="5B34669D" w14:textId="4D26C180" w:rsidR="003644C1" w:rsidRDefault="003644C1" w:rsidP="00EE6D6A">
      <w:pPr>
        <w:pStyle w:val="BulletPoints"/>
      </w:pPr>
      <w:r>
        <w:t>What would be an acceptable way that you can share how you feel with your child</w:t>
      </w:r>
      <w:r w:rsidR="00367CC6">
        <w:t>?</w:t>
      </w:r>
    </w:p>
    <w:p w14:paraId="575589B2" w14:textId="73FBC485" w:rsidR="003644C1" w:rsidRDefault="003644C1" w:rsidP="00EE6D6A">
      <w:pPr>
        <w:pStyle w:val="BulletPoints"/>
      </w:pPr>
      <w:r>
        <w:t>Remember that physical tokens will often be kept (secretly treasured by some)</w:t>
      </w:r>
    </w:p>
    <w:p w14:paraId="1CAF0885" w14:textId="12DE523C" w:rsidR="003644C1" w:rsidRDefault="003644C1" w:rsidP="00EE6D6A">
      <w:pPr>
        <w:pStyle w:val="BulletPoints"/>
      </w:pPr>
      <w:r>
        <w:t>Pay regular, meaningful compliments &gt;spontaneous &gt; specific &gt;sincere</w:t>
      </w:r>
    </w:p>
    <w:p w14:paraId="76059186" w14:textId="4046D1A8" w:rsidR="003644C1" w:rsidRDefault="003644C1" w:rsidP="00EE6D6A">
      <w:pPr>
        <w:pStyle w:val="BulletPoints"/>
      </w:pPr>
      <w:r>
        <w:t>Encourage your child to celebrate the positives in others and compliment them too.</w:t>
      </w:r>
    </w:p>
    <w:p w14:paraId="111FA506" w14:textId="77777777" w:rsidR="00EE6D6A" w:rsidRPr="00EE6D6A" w:rsidRDefault="00EE6D6A" w:rsidP="00EE6D6A">
      <w:pPr>
        <w:rPr>
          <w:rFonts w:ascii="Avenir Book" w:hAnsi="Avenir Book"/>
        </w:rPr>
      </w:pPr>
    </w:p>
    <w:p w14:paraId="060AA02A" w14:textId="309AD47E" w:rsidR="00EE6D6A" w:rsidRPr="00EE6D6A" w:rsidRDefault="00153D0E" w:rsidP="00EE6D6A">
      <w:pPr>
        <w:pStyle w:val="IntenseQuote"/>
      </w:pPr>
      <w:r>
        <w:t>What makes your child brilliant?</w:t>
      </w:r>
    </w:p>
    <w:p w14:paraId="34135D2A" w14:textId="77777777" w:rsidR="00A976CF" w:rsidRDefault="00A976CF">
      <w:pPr>
        <w:rPr>
          <w:rFonts w:ascii="Avenir Book" w:hAnsi="Avenir Book" w:cs="Arial"/>
          <w:caps/>
          <w:color w:val="134071"/>
          <w:sz w:val="32"/>
          <w:szCs w:val="32"/>
        </w:rPr>
      </w:pPr>
      <w:r>
        <w:rPr>
          <w:rFonts w:ascii="Avenir Book" w:hAnsi="Avenir Book"/>
        </w:rPr>
        <w:br w:type="page"/>
      </w:r>
    </w:p>
    <w:p w14:paraId="60AF1B96" w14:textId="48A3196E" w:rsidR="00EE6D6A" w:rsidRPr="00EE6D6A" w:rsidRDefault="006067D3" w:rsidP="00EE6D6A">
      <w:pPr>
        <w:pStyle w:val="Heading2"/>
        <w:rPr>
          <w:rFonts w:ascii="Avenir Book" w:hAnsi="Avenir Book"/>
        </w:rPr>
      </w:pPr>
      <w:r>
        <w:rPr>
          <w:rFonts w:ascii="Avenir Book" w:hAnsi="Avenir Book"/>
        </w:rPr>
        <w:lastRenderedPageBreak/>
        <w:t>Multiple pillars of self-esteem</w:t>
      </w:r>
    </w:p>
    <w:p w14:paraId="0BBB1B14" w14:textId="750F5E4A" w:rsidR="00EE6D6A" w:rsidRDefault="003644C1" w:rsidP="00EE6D6A">
      <w:pPr>
        <w:rPr>
          <w:rFonts w:ascii="Avenir Book" w:hAnsi="Avenir Book"/>
        </w:rPr>
      </w:pPr>
      <w:r>
        <w:rPr>
          <w:rFonts w:ascii="Avenir Book" w:hAnsi="Avenir Book"/>
        </w:rPr>
        <w:t xml:space="preserve">Multiple pillars make temples stronger… if we rest everything on one pillar then if that pillar were to crumble then the whole temple would fall down.  I find this simple analogy a useful one for self-esteem.  It’s true </w:t>
      </w:r>
      <w:r w:rsidR="00367CC6">
        <w:rPr>
          <w:rFonts w:ascii="Avenir Book" w:hAnsi="Avenir Book"/>
        </w:rPr>
        <w:t>also</w:t>
      </w:r>
      <w:r>
        <w:rPr>
          <w:rFonts w:ascii="Avenir Book" w:hAnsi="Avenir Book"/>
        </w:rPr>
        <w:t xml:space="preserve"> that if too </w:t>
      </w:r>
      <w:proofErr w:type="gramStart"/>
      <w:r>
        <w:rPr>
          <w:rFonts w:ascii="Avenir Book" w:hAnsi="Avenir Book"/>
        </w:rPr>
        <w:t>much</w:t>
      </w:r>
      <w:proofErr w:type="gramEnd"/>
      <w:r>
        <w:rPr>
          <w:rFonts w:ascii="Avenir Book" w:hAnsi="Avenir Book"/>
        </w:rPr>
        <w:t xml:space="preserve"> rests on ‘one pillar of self-esteem’ then we leave ourselves </w:t>
      </w:r>
      <w:r w:rsidR="008F2B81">
        <w:rPr>
          <w:rFonts w:ascii="Avenir Book" w:hAnsi="Avenir Book"/>
        </w:rPr>
        <w:t xml:space="preserve">at risk of everything crumbling around us.  For example, children at football academies often eat, drink and sleep football. If they get injured or get dropped by the club then for some, their whole world falls apart because they have nothing left.  </w:t>
      </w:r>
      <w:proofErr w:type="gramStart"/>
      <w:r w:rsidR="008F2B81">
        <w:rPr>
          <w:rFonts w:ascii="Avenir Book" w:hAnsi="Avenir Book"/>
        </w:rPr>
        <w:t>So</w:t>
      </w:r>
      <w:proofErr w:type="gramEnd"/>
      <w:r w:rsidR="008F2B81">
        <w:rPr>
          <w:rFonts w:ascii="Avenir Book" w:hAnsi="Avenir Book"/>
        </w:rPr>
        <w:t xml:space="preserve"> we need to help our children develop multiple pillars.</w:t>
      </w:r>
    </w:p>
    <w:p w14:paraId="240A8CC2" w14:textId="08CD0E4F" w:rsidR="00EE6D6A" w:rsidRDefault="008F2B81" w:rsidP="00EE6D6A">
      <w:pPr>
        <w:pStyle w:val="ListParagraph"/>
        <w:numPr>
          <w:ilvl w:val="0"/>
          <w:numId w:val="7"/>
        </w:numPr>
        <w:rPr>
          <w:rFonts w:ascii="Avenir Book" w:hAnsi="Avenir Book"/>
          <w:sz w:val="22"/>
          <w:szCs w:val="22"/>
        </w:rPr>
      </w:pPr>
      <w:r>
        <w:rPr>
          <w:rFonts w:ascii="Avenir Book" w:hAnsi="Avenir Book"/>
          <w:sz w:val="22"/>
          <w:szCs w:val="22"/>
        </w:rPr>
        <w:t>Having deep, special interests is powerful, but we must have some other things we value about ourselves too</w:t>
      </w:r>
    </w:p>
    <w:p w14:paraId="3DAAAAE4" w14:textId="62DD5BCF" w:rsidR="008F2B81" w:rsidRDefault="008F2B81" w:rsidP="00EE6D6A">
      <w:pPr>
        <w:pStyle w:val="ListParagraph"/>
        <w:numPr>
          <w:ilvl w:val="0"/>
          <w:numId w:val="7"/>
        </w:numPr>
        <w:rPr>
          <w:rFonts w:ascii="Avenir Book" w:hAnsi="Avenir Book"/>
          <w:sz w:val="22"/>
          <w:szCs w:val="22"/>
        </w:rPr>
      </w:pPr>
      <w:r>
        <w:rPr>
          <w:rFonts w:ascii="Avenir Book" w:hAnsi="Avenir Book"/>
          <w:sz w:val="22"/>
          <w:szCs w:val="22"/>
        </w:rPr>
        <w:t>This often happens with academics in the lead up to important exams, everything else fades</w:t>
      </w:r>
    </w:p>
    <w:p w14:paraId="41970C30" w14:textId="698348CE" w:rsidR="008F2B81" w:rsidRDefault="008F2B81" w:rsidP="00EE6D6A">
      <w:pPr>
        <w:pStyle w:val="ListParagraph"/>
        <w:numPr>
          <w:ilvl w:val="0"/>
          <w:numId w:val="7"/>
        </w:numPr>
        <w:rPr>
          <w:rFonts w:ascii="Avenir Book" w:hAnsi="Avenir Book"/>
          <w:sz w:val="22"/>
          <w:szCs w:val="22"/>
        </w:rPr>
      </w:pPr>
      <w:r>
        <w:rPr>
          <w:rFonts w:ascii="Avenir Book" w:hAnsi="Avenir Book"/>
          <w:sz w:val="22"/>
          <w:szCs w:val="22"/>
        </w:rPr>
        <w:t>For some children the one pillar is their looks</w:t>
      </w:r>
      <w:r w:rsidR="00367CC6">
        <w:rPr>
          <w:rFonts w:ascii="Avenir Book" w:hAnsi="Avenir Book"/>
          <w:sz w:val="22"/>
          <w:szCs w:val="22"/>
        </w:rPr>
        <w:t>,</w:t>
      </w:r>
      <w:r>
        <w:rPr>
          <w:rFonts w:ascii="Avenir Book" w:hAnsi="Avenir Book"/>
          <w:sz w:val="22"/>
          <w:szCs w:val="22"/>
        </w:rPr>
        <w:t xml:space="preserve"> or their sport</w:t>
      </w:r>
      <w:r w:rsidR="00367CC6">
        <w:rPr>
          <w:rFonts w:ascii="Avenir Book" w:hAnsi="Avenir Book"/>
          <w:sz w:val="22"/>
          <w:szCs w:val="22"/>
        </w:rPr>
        <w:t>,</w:t>
      </w:r>
      <w:r>
        <w:rPr>
          <w:rFonts w:ascii="Avenir Book" w:hAnsi="Avenir Book"/>
          <w:sz w:val="22"/>
          <w:szCs w:val="22"/>
        </w:rPr>
        <w:t xml:space="preserve"> or a particular hobby or friendship group</w:t>
      </w:r>
    </w:p>
    <w:p w14:paraId="6B443B87" w14:textId="6C8D02C4" w:rsidR="008F2B81" w:rsidRDefault="008F2B81" w:rsidP="00EE6D6A">
      <w:pPr>
        <w:pStyle w:val="ListParagraph"/>
        <w:numPr>
          <w:ilvl w:val="0"/>
          <w:numId w:val="7"/>
        </w:numPr>
        <w:rPr>
          <w:rFonts w:ascii="Avenir Book" w:hAnsi="Avenir Book"/>
          <w:sz w:val="22"/>
          <w:szCs w:val="22"/>
        </w:rPr>
      </w:pPr>
      <w:r>
        <w:rPr>
          <w:rFonts w:ascii="Avenir Book" w:hAnsi="Avenir Book"/>
          <w:sz w:val="22"/>
          <w:szCs w:val="22"/>
        </w:rPr>
        <w:t>For hobbies and interest</w:t>
      </w:r>
      <w:r w:rsidR="00367CC6">
        <w:rPr>
          <w:rFonts w:ascii="Avenir Book" w:hAnsi="Avenir Book"/>
          <w:sz w:val="22"/>
          <w:szCs w:val="22"/>
        </w:rPr>
        <w:t>s</w:t>
      </w:r>
      <w:r>
        <w:rPr>
          <w:rFonts w:ascii="Avenir Book" w:hAnsi="Avenir Book"/>
          <w:sz w:val="22"/>
          <w:szCs w:val="22"/>
        </w:rPr>
        <w:t xml:space="preserve"> that take up a lot of your child’s time, wonder ‘what if’ that were taken away – if it would feel catastrophic, that’s a worry</w:t>
      </w:r>
    </w:p>
    <w:p w14:paraId="2B714C1C" w14:textId="1389E209" w:rsidR="008F2B81" w:rsidRPr="00EE6D6A" w:rsidRDefault="008F2B81" w:rsidP="00EE6D6A">
      <w:pPr>
        <w:pStyle w:val="ListParagraph"/>
        <w:numPr>
          <w:ilvl w:val="0"/>
          <w:numId w:val="7"/>
        </w:numPr>
        <w:rPr>
          <w:rFonts w:ascii="Avenir Book" w:hAnsi="Avenir Book"/>
          <w:sz w:val="22"/>
          <w:szCs w:val="22"/>
        </w:rPr>
      </w:pPr>
      <w:r>
        <w:rPr>
          <w:rFonts w:ascii="Avenir Book" w:hAnsi="Avenir Book"/>
          <w:sz w:val="22"/>
          <w:szCs w:val="22"/>
        </w:rPr>
        <w:t>Your child doesn’t have to be really good at something for it to be a pillar of their self-esteem, doing things because we enjoy the activity</w:t>
      </w:r>
      <w:r w:rsidR="00367CC6">
        <w:rPr>
          <w:rFonts w:ascii="Avenir Book" w:hAnsi="Avenir Book"/>
          <w:sz w:val="22"/>
          <w:szCs w:val="22"/>
        </w:rPr>
        <w:t>,</w:t>
      </w:r>
      <w:r>
        <w:rPr>
          <w:rFonts w:ascii="Avenir Book" w:hAnsi="Avenir Book"/>
          <w:sz w:val="22"/>
          <w:szCs w:val="22"/>
        </w:rPr>
        <w:t xml:space="preserve"> or the people</w:t>
      </w:r>
      <w:r w:rsidR="00367CC6">
        <w:rPr>
          <w:rFonts w:ascii="Avenir Book" w:hAnsi="Avenir Book"/>
          <w:sz w:val="22"/>
          <w:szCs w:val="22"/>
        </w:rPr>
        <w:t>,</w:t>
      </w:r>
      <w:r>
        <w:rPr>
          <w:rFonts w:ascii="Avenir Book" w:hAnsi="Avenir Book"/>
          <w:sz w:val="22"/>
          <w:szCs w:val="22"/>
        </w:rPr>
        <w:t xml:space="preserve"> makes for really solid pillars.</w:t>
      </w:r>
    </w:p>
    <w:p w14:paraId="390E7EFB" w14:textId="21575479" w:rsidR="00EE6D6A" w:rsidRPr="00EE6D6A" w:rsidRDefault="008F2B81" w:rsidP="00EE6D6A">
      <w:pPr>
        <w:pStyle w:val="IntenseQuote"/>
      </w:pPr>
      <w:r>
        <w:t>What makes up your child’s pillars of self-esteem?</w:t>
      </w:r>
    </w:p>
    <w:p w14:paraId="5EF57CB9" w14:textId="77777777" w:rsidR="00A976CF" w:rsidRDefault="00A976CF">
      <w:pPr>
        <w:rPr>
          <w:rFonts w:ascii="Avenir Book" w:hAnsi="Avenir Book" w:cs="Arial"/>
          <w:caps/>
          <w:color w:val="134071"/>
          <w:sz w:val="32"/>
          <w:szCs w:val="32"/>
        </w:rPr>
      </w:pPr>
      <w:r>
        <w:rPr>
          <w:rFonts w:ascii="Avenir Book" w:hAnsi="Avenir Book"/>
        </w:rPr>
        <w:br w:type="page"/>
      </w:r>
    </w:p>
    <w:p w14:paraId="7C37580E" w14:textId="7A1A532A" w:rsidR="00663EC9" w:rsidRPr="00EE6D6A" w:rsidRDefault="006067D3" w:rsidP="00663EC9">
      <w:pPr>
        <w:pStyle w:val="Heading2"/>
        <w:rPr>
          <w:rFonts w:ascii="Avenir Book" w:hAnsi="Avenir Book"/>
        </w:rPr>
      </w:pPr>
      <w:r>
        <w:rPr>
          <w:rFonts w:ascii="Avenir Book" w:hAnsi="Avenir Book"/>
        </w:rPr>
        <w:lastRenderedPageBreak/>
        <w:t>Helping your teen to find their ikigai</w:t>
      </w:r>
    </w:p>
    <w:p w14:paraId="723A054C" w14:textId="3A473B55" w:rsidR="00663EC9" w:rsidRDefault="008F2B81" w:rsidP="00663EC9">
      <w:pPr>
        <w:rPr>
          <w:rFonts w:ascii="Avenir Book" w:hAnsi="Avenir Book"/>
        </w:rPr>
      </w:pPr>
      <w:r>
        <w:rPr>
          <w:rFonts w:ascii="Avenir Book" w:hAnsi="Avenir Book"/>
        </w:rPr>
        <w:t xml:space="preserve">Ikigai is a Japanese concept that means reason for being. Often used as a framework for adults looking to determine a fulfilling career, it can be a helpful framework for discussion and thought with your child too. </w:t>
      </w:r>
    </w:p>
    <w:p w14:paraId="36EA2A53" w14:textId="3C24516C" w:rsidR="00663EC9" w:rsidRDefault="008F2B81" w:rsidP="00663EC9">
      <w:pPr>
        <w:rPr>
          <w:rFonts w:ascii="Avenir Book" w:hAnsi="Avenir Book"/>
        </w:rPr>
      </w:pPr>
      <w:r>
        <w:rPr>
          <w:rFonts w:ascii="Avenir Book" w:hAnsi="Avenir Book"/>
          <w:noProof/>
        </w:rPr>
        <w:drawing>
          <wp:inline distT="0" distB="0" distL="0" distR="0" wp14:anchorId="58547ED7" wp14:editId="439C09B2">
            <wp:extent cx="6645910" cy="3736340"/>
            <wp:effectExtent l="0" t="0" r="0" b="0"/>
            <wp:docPr id="7" name="Picture 7"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venn 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645910" cy="3736340"/>
                    </a:xfrm>
                    <a:prstGeom prst="rect">
                      <a:avLst/>
                    </a:prstGeom>
                  </pic:spPr>
                </pic:pic>
              </a:graphicData>
            </a:graphic>
          </wp:inline>
        </w:drawing>
      </w:r>
    </w:p>
    <w:p w14:paraId="6DB77455" w14:textId="77777777" w:rsidR="008F2B81" w:rsidRPr="008F2B81" w:rsidRDefault="008F2B81" w:rsidP="00D87EAF">
      <w:pPr>
        <w:pStyle w:val="ListParagraph"/>
        <w:numPr>
          <w:ilvl w:val="0"/>
          <w:numId w:val="7"/>
        </w:numPr>
        <w:rPr>
          <w:rFonts w:ascii="Avenir Book" w:hAnsi="Avenir Book"/>
          <w:sz w:val="22"/>
          <w:szCs w:val="22"/>
        </w:rPr>
      </w:pPr>
      <w:r w:rsidRPr="008F2B81">
        <w:rPr>
          <w:rFonts w:ascii="Avenir Book" w:hAnsi="Avenir Book"/>
          <w:sz w:val="22"/>
          <w:szCs w:val="22"/>
        </w:rPr>
        <w:t>What do you love? (passion)</w:t>
      </w:r>
    </w:p>
    <w:p w14:paraId="31F6C476" w14:textId="77777777" w:rsidR="008F2B81" w:rsidRPr="008F2B81" w:rsidRDefault="008F2B81" w:rsidP="00D87EAF">
      <w:pPr>
        <w:pStyle w:val="ListParagraph"/>
        <w:numPr>
          <w:ilvl w:val="0"/>
          <w:numId w:val="7"/>
        </w:numPr>
        <w:rPr>
          <w:rFonts w:ascii="Avenir Book" w:hAnsi="Avenir Book"/>
          <w:sz w:val="22"/>
          <w:szCs w:val="22"/>
        </w:rPr>
      </w:pPr>
      <w:r w:rsidRPr="008F2B81">
        <w:rPr>
          <w:rFonts w:ascii="Avenir Book" w:hAnsi="Avenir Book"/>
          <w:sz w:val="22"/>
          <w:szCs w:val="22"/>
        </w:rPr>
        <w:t>What are you good at? (profession)</w:t>
      </w:r>
    </w:p>
    <w:p w14:paraId="62DBA5C7" w14:textId="77777777" w:rsidR="008F2B81" w:rsidRPr="008F2B81" w:rsidRDefault="008F2B81" w:rsidP="00D87EAF">
      <w:pPr>
        <w:pStyle w:val="ListParagraph"/>
        <w:numPr>
          <w:ilvl w:val="0"/>
          <w:numId w:val="7"/>
        </w:numPr>
        <w:rPr>
          <w:rFonts w:ascii="Avenir Book" w:hAnsi="Avenir Book"/>
          <w:sz w:val="22"/>
          <w:szCs w:val="22"/>
        </w:rPr>
      </w:pPr>
      <w:r w:rsidRPr="008F2B81">
        <w:rPr>
          <w:rFonts w:ascii="Avenir Book" w:hAnsi="Avenir Book"/>
          <w:sz w:val="22"/>
          <w:szCs w:val="22"/>
        </w:rPr>
        <w:t>What does the world need? (mission)</w:t>
      </w:r>
    </w:p>
    <w:p w14:paraId="1F73A500" w14:textId="77777777" w:rsidR="008F2B81" w:rsidRPr="008F2B81" w:rsidRDefault="008F2B81" w:rsidP="00D87EAF">
      <w:pPr>
        <w:pStyle w:val="ListParagraph"/>
        <w:numPr>
          <w:ilvl w:val="0"/>
          <w:numId w:val="7"/>
        </w:numPr>
        <w:rPr>
          <w:rFonts w:ascii="Avenir Book" w:hAnsi="Avenir Book"/>
          <w:sz w:val="22"/>
          <w:szCs w:val="22"/>
        </w:rPr>
      </w:pPr>
      <w:r w:rsidRPr="008F2B81">
        <w:rPr>
          <w:rFonts w:ascii="Avenir Book" w:hAnsi="Avenir Book"/>
          <w:sz w:val="22"/>
          <w:szCs w:val="22"/>
        </w:rPr>
        <w:t>What can you get paid for? (vocation)</w:t>
      </w:r>
    </w:p>
    <w:p w14:paraId="05668B5E" w14:textId="77777777" w:rsidR="00663EC9" w:rsidRPr="00EE6D6A" w:rsidRDefault="00663EC9" w:rsidP="00663EC9">
      <w:pPr>
        <w:rPr>
          <w:rFonts w:ascii="Avenir Book" w:hAnsi="Avenir Book"/>
        </w:rPr>
      </w:pPr>
    </w:p>
    <w:p w14:paraId="49FD512A" w14:textId="1D064A0A" w:rsidR="00663EC9" w:rsidRPr="00EE6D6A" w:rsidRDefault="008F2B81" w:rsidP="00663EC9">
      <w:pPr>
        <w:pStyle w:val="IntenseQuote"/>
      </w:pPr>
      <w:r>
        <w:t>What’s your Ikigai? Would knowing it sooner have helped you?</w:t>
      </w:r>
    </w:p>
    <w:p w14:paraId="51C5348B" w14:textId="77777777" w:rsidR="00A976CF" w:rsidRDefault="00A976CF">
      <w:pPr>
        <w:rPr>
          <w:rFonts w:ascii="Avenir Book" w:hAnsi="Avenir Book" w:cs="Arial"/>
          <w:caps/>
          <w:color w:val="134071"/>
          <w:sz w:val="32"/>
          <w:szCs w:val="32"/>
        </w:rPr>
      </w:pPr>
      <w:r>
        <w:rPr>
          <w:rFonts w:ascii="Avenir Book" w:hAnsi="Avenir Book"/>
        </w:rPr>
        <w:br w:type="page"/>
      </w:r>
    </w:p>
    <w:p w14:paraId="161FA50E" w14:textId="0ABEB8D3" w:rsidR="00663EC9" w:rsidRPr="00EE6D6A" w:rsidRDefault="006067D3" w:rsidP="00663EC9">
      <w:pPr>
        <w:pStyle w:val="Heading2"/>
        <w:rPr>
          <w:rFonts w:ascii="Avenir Book" w:hAnsi="Avenir Book"/>
        </w:rPr>
      </w:pPr>
      <w:r>
        <w:rPr>
          <w:rFonts w:ascii="Avenir Book" w:hAnsi="Avenir Book"/>
        </w:rPr>
        <w:lastRenderedPageBreak/>
        <w:t>the curse of perfectionism</w:t>
      </w:r>
    </w:p>
    <w:p w14:paraId="7CB85DD6" w14:textId="48056997" w:rsidR="00663EC9" w:rsidRDefault="00D87EAF" w:rsidP="00663EC9">
      <w:pPr>
        <w:rPr>
          <w:rFonts w:ascii="Avenir Book" w:hAnsi="Avenir Book"/>
        </w:rPr>
      </w:pPr>
      <w:r>
        <w:rPr>
          <w:rFonts w:ascii="Avenir Book" w:hAnsi="Avenir Book"/>
        </w:rPr>
        <w:t>We live in a time when perfectionism feels more and more the norm</w:t>
      </w:r>
      <w:r w:rsidR="00367CC6">
        <w:rPr>
          <w:rFonts w:ascii="Avenir Book" w:hAnsi="Avenir Book"/>
        </w:rPr>
        <w:t>,</w:t>
      </w:r>
      <w:r>
        <w:rPr>
          <w:rFonts w:ascii="Avenir Book" w:hAnsi="Avenir Book"/>
        </w:rPr>
        <w:t xml:space="preserve"> whether it’s perfectionism about </w:t>
      </w:r>
      <w:proofErr w:type="gramStart"/>
      <w:r>
        <w:rPr>
          <w:rFonts w:ascii="Avenir Book" w:hAnsi="Avenir Book"/>
        </w:rPr>
        <w:t>school work</w:t>
      </w:r>
      <w:proofErr w:type="gramEnd"/>
      <w:r>
        <w:rPr>
          <w:rFonts w:ascii="Avenir Book" w:hAnsi="Avenir Book"/>
        </w:rPr>
        <w:t xml:space="preserve">, looks, what we eat or any other domain of life you care to consider! The online world has created a situation where everyone curates their own personal brand and carefully airbrushed </w:t>
      </w:r>
      <w:proofErr w:type="gramStart"/>
      <w:r>
        <w:rPr>
          <w:rFonts w:ascii="Avenir Book" w:hAnsi="Avenir Book"/>
        </w:rPr>
        <w:t>pictures</w:t>
      </w:r>
      <w:proofErr w:type="gramEnd"/>
      <w:r>
        <w:rPr>
          <w:rFonts w:ascii="Avenir Book" w:hAnsi="Avenir Book"/>
        </w:rPr>
        <w:t xml:space="preserve"> and stories show the world their best side.  The problem is that whilst we see the stories others choose to tell, we see our own life warts and all.  And those warts can sometimes loom large.  The strive for perfectionism can lead to wasted time, unrealistic expectations and a whole lot of heartache and misery too.  Maybe good enough needs to be considered good enough again? </w:t>
      </w:r>
    </w:p>
    <w:p w14:paraId="47F4E163" w14:textId="647C5BAB" w:rsidR="00663EC9" w:rsidRDefault="00D87EAF" w:rsidP="00663EC9">
      <w:pPr>
        <w:pStyle w:val="ListParagraph"/>
        <w:numPr>
          <w:ilvl w:val="0"/>
          <w:numId w:val="7"/>
        </w:numPr>
        <w:rPr>
          <w:rFonts w:ascii="Avenir Book" w:hAnsi="Avenir Book"/>
          <w:sz w:val="22"/>
          <w:szCs w:val="22"/>
        </w:rPr>
      </w:pPr>
      <w:r>
        <w:rPr>
          <w:rFonts w:ascii="Avenir Book" w:hAnsi="Avenir Book"/>
          <w:sz w:val="22"/>
          <w:szCs w:val="22"/>
        </w:rPr>
        <w:t>What’s the mood music in your house, perfectionism or ‘good enough’ – are you happy with this?</w:t>
      </w:r>
    </w:p>
    <w:p w14:paraId="69231773" w14:textId="7244B09D" w:rsidR="00D87EAF" w:rsidRDefault="00D87EAF" w:rsidP="00663EC9">
      <w:pPr>
        <w:pStyle w:val="ListParagraph"/>
        <w:numPr>
          <w:ilvl w:val="0"/>
          <w:numId w:val="7"/>
        </w:numPr>
        <w:rPr>
          <w:rFonts w:ascii="Avenir Book" w:hAnsi="Avenir Book"/>
          <w:sz w:val="22"/>
          <w:szCs w:val="22"/>
        </w:rPr>
      </w:pPr>
      <w:r>
        <w:rPr>
          <w:rFonts w:ascii="Avenir Book" w:hAnsi="Avenir Book"/>
          <w:sz w:val="22"/>
          <w:szCs w:val="22"/>
        </w:rPr>
        <w:t>What are the benefits of perfectionism and unrelenting standards? Is there a place for them?</w:t>
      </w:r>
    </w:p>
    <w:p w14:paraId="5038640E" w14:textId="0158A42B" w:rsidR="00D87EAF" w:rsidRDefault="00D87EAF" w:rsidP="00663EC9">
      <w:pPr>
        <w:pStyle w:val="ListParagraph"/>
        <w:numPr>
          <w:ilvl w:val="0"/>
          <w:numId w:val="7"/>
        </w:numPr>
        <w:rPr>
          <w:rFonts w:ascii="Avenir Book" w:hAnsi="Avenir Book"/>
          <w:sz w:val="22"/>
          <w:szCs w:val="22"/>
        </w:rPr>
      </w:pPr>
      <w:r>
        <w:rPr>
          <w:rFonts w:ascii="Avenir Book" w:hAnsi="Avenir Book"/>
          <w:sz w:val="22"/>
          <w:szCs w:val="22"/>
        </w:rPr>
        <w:t>At what point have things gone too far?</w:t>
      </w:r>
    </w:p>
    <w:p w14:paraId="409EB041" w14:textId="0D3FFD8B" w:rsidR="00D87EAF" w:rsidRDefault="00D87EAF" w:rsidP="00663EC9">
      <w:pPr>
        <w:pStyle w:val="ListParagraph"/>
        <w:numPr>
          <w:ilvl w:val="0"/>
          <w:numId w:val="7"/>
        </w:numPr>
        <w:rPr>
          <w:rFonts w:ascii="Avenir Book" w:hAnsi="Avenir Book"/>
          <w:sz w:val="22"/>
          <w:szCs w:val="22"/>
        </w:rPr>
      </w:pPr>
      <w:r>
        <w:rPr>
          <w:rFonts w:ascii="Avenir Book" w:hAnsi="Avenir Book"/>
          <w:sz w:val="22"/>
          <w:szCs w:val="22"/>
        </w:rPr>
        <w:t>What do we need to do to enable our child to adopt a ‘good enough’ attitude?</w:t>
      </w:r>
    </w:p>
    <w:p w14:paraId="6AEE64D5" w14:textId="229BC5B3" w:rsidR="00D87EAF" w:rsidRDefault="00D87EAF" w:rsidP="00663EC9">
      <w:pPr>
        <w:pStyle w:val="ListParagraph"/>
        <w:numPr>
          <w:ilvl w:val="0"/>
          <w:numId w:val="7"/>
        </w:numPr>
        <w:rPr>
          <w:rFonts w:ascii="Avenir Book" w:hAnsi="Avenir Book"/>
          <w:sz w:val="22"/>
          <w:szCs w:val="22"/>
        </w:rPr>
      </w:pPr>
      <w:r>
        <w:rPr>
          <w:rFonts w:ascii="Avenir Book" w:hAnsi="Avenir Book"/>
          <w:sz w:val="22"/>
          <w:szCs w:val="22"/>
        </w:rPr>
        <w:t>Looking at our own life through the lens of others can help</w:t>
      </w:r>
    </w:p>
    <w:p w14:paraId="4CFC1B66" w14:textId="0493E6AB" w:rsidR="00D87EAF" w:rsidRPr="00EE6D6A" w:rsidRDefault="00D87EAF" w:rsidP="00663EC9">
      <w:pPr>
        <w:pStyle w:val="ListParagraph"/>
        <w:numPr>
          <w:ilvl w:val="0"/>
          <w:numId w:val="7"/>
        </w:numPr>
        <w:rPr>
          <w:rFonts w:ascii="Avenir Book" w:hAnsi="Avenir Book"/>
          <w:sz w:val="22"/>
          <w:szCs w:val="22"/>
        </w:rPr>
      </w:pPr>
      <w:r>
        <w:rPr>
          <w:rFonts w:ascii="Avenir Book" w:hAnsi="Avenir Book"/>
          <w:sz w:val="22"/>
          <w:szCs w:val="22"/>
        </w:rPr>
        <w:t xml:space="preserve">Asking why it matters what others think can be deeply instructive too. </w:t>
      </w:r>
    </w:p>
    <w:p w14:paraId="18777C8B" w14:textId="77777777" w:rsidR="00663EC9" w:rsidRPr="00EE6D6A" w:rsidRDefault="00663EC9" w:rsidP="00663EC9">
      <w:pPr>
        <w:rPr>
          <w:rFonts w:ascii="Avenir Book" w:hAnsi="Avenir Book"/>
        </w:rPr>
      </w:pPr>
    </w:p>
    <w:p w14:paraId="3AF1915A" w14:textId="062D4E00" w:rsidR="00663EC9" w:rsidRPr="00EE6D6A" w:rsidRDefault="00D87EAF" w:rsidP="00663EC9">
      <w:pPr>
        <w:pStyle w:val="IntenseQuote"/>
      </w:pPr>
      <w:r>
        <w:t>Would your child consider themselves a perfectionist?</w:t>
      </w:r>
    </w:p>
    <w:p w14:paraId="6061EDA7" w14:textId="29636A64" w:rsidR="00663EC9" w:rsidRPr="00EE6D6A" w:rsidRDefault="006067D3" w:rsidP="00663EC9">
      <w:pPr>
        <w:pStyle w:val="Heading2"/>
        <w:rPr>
          <w:rFonts w:ascii="Avenir Book" w:hAnsi="Avenir Book"/>
        </w:rPr>
      </w:pPr>
      <w:r>
        <w:rPr>
          <w:rFonts w:ascii="Avenir Book" w:hAnsi="Avenir Book"/>
        </w:rPr>
        <w:t>Learning to fail</w:t>
      </w:r>
    </w:p>
    <w:p w14:paraId="674BB05D" w14:textId="2FF27A4D" w:rsidR="00663EC9" w:rsidRDefault="003875BF" w:rsidP="00663EC9">
      <w:pPr>
        <w:rPr>
          <w:rFonts w:ascii="Avenir Book" w:hAnsi="Avenir Book"/>
        </w:rPr>
      </w:pPr>
      <w:r>
        <w:rPr>
          <w:rFonts w:ascii="Avenir Book" w:hAnsi="Avenir Book"/>
        </w:rPr>
        <w:t>One of the most important lessons an adult can teach a child is how to fail well. We learn so much from that which we don’t get right – but only if we approach these moments with curiosity and kindness to self.  Think ab</w:t>
      </w:r>
      <w:r w:rsidR="00367CC6">
        <w:rPr>
          <w:rFonts w:ascii="Avenir Book" w:hAnsi="Avenir Book"/>
        </w:rPr>
        <w:t>o</w:t>
      </w:r>
      <w:r>
        <w:rPr>
          <w:rFonts w:ascii="Avenir Book" w:hAnsi="Avenir Book"/>
        </w:rPr>
        <w:t>ut a time you or your child have failed and what happened next.  Was this a moment of learning, growth and perhaps a little laughter too or was this something to be quickly swept under the carpet and moved on form</w:t>
      </w:r>
      <w:r w:rsidR="00367CC6">
        <w:rPr>
          <w:rFonts w:ascii="Avenir Book" w:hAnsi="Avenir Book"/>
        </w:rPr>
        <w:t>?</w:t>
      </w:r>
    </w:p>
    <w:p w14:paraId="744EEEEF" w14:textId="30EA1A47" w:rsidR="003875BF" w:rsidRDefault="003875BF" w:rsidP="00663EC9">
      <w:pPr>
        <w:pStyle w:val="ListParagraph"/>
        <w:numPr>
          <w:ilvl w:val="0"/>
          <w:numId w:val="7"/>
        </w:numPr>
        <w:rPr>
          <w:rFonts w:ascii="Avenir Book" w:hAnsi="Avenir Book"/>
          <w:sz w:val="22"/>
          <w:szCs w:val="22"/>
        </w:rPr>
      </w:pPr>
      <w:r>
        <w:rPr>
          <w:rFonts w:ascii="Avenir Book" w:hAnsi="Avenir Book"/>
          <w:sz w:val="22"/>
          <w:szCs w:val="22"/>
        </w:rPr>
        <w:t>What happens when we reframe failure ‘first attempt in learning’ or a ‘learning moment’?</w:t>
      </w:r>
    </w:p>
    <w:p w14:paraId="1FFEE9F1" w14:textId="10C2C373" w:rsidR="003875BF" w:rsidRDefault="00DC078A" w:rsidP="00663EC9">
      <w:pPr>
        <w:pStyle w:val="ListParagraph"/>
        <w:numPr>
          <w:ilvl w:val="0"/>
          <w:numId w:val="7"/>
        </w:numPr>
        <w:rPr>
          <w:rFonts w:ascii="Avenir Book" w:hAnsi="Avenir Book"/>
          <w:sz w:val="22"/>
          <w:szCs w:val="22"/>
        </w:rPr>
      </w:pPr>
      <w:r>
        <w:rPr>
          <w:rFonts w:ascii="Avenir Book" w:hAnsi="Avenir Book"/>
          <w:sz w:val="22"/>
          <w:szCs w:val="22"/>
        </w:rPr>
        <w:t>If we’re not failing, we’re not stepping outside our comfort zone.</w:t>
      </w:r>
    </w:p>
    <w:p w14:paraId="5DB9DA11" w14:textId="79E8D561" w:rsidR="00663EC9" w:rsidRDefault="003875BF" w:rsidP="00663EC9">
      <w:pPr>
        <w:pStyle w:val="ListParagraph"/>
        <w:numPr>
          <w:ilvl w:val="0"/>
          <w:numId w:val="7"/>
        </w:numPr>
        <w:rPr>
          <w:rFonts w:ascii="Avenir Book" w:hAnsi="Avenir Book"/>
          <w:sz w:val="22"/>
          <w:szCs w:val="22"/>
        </w:rPr>
      </w:pPr>
      <w:r>
        <w:rPr>
          <w:rFonts w:ascii="Avenir Book" w:hAnsi="Avenir Book"/>
          <w:sz w:val="22"/>
          <w:szCs w:val="22"/>
        </w:rPr>
        <w:t>Do you role model a positive response to challenge and failure?</w:t>
      </w:r>
    </w:p>
    <w:p w14:paraId="1E508094" w14:textId="263D97B2" w:rsidR="003875BF" w:rsidRDefault="003875BF" w:rsidP="00663EC9">
      <w:pPr>
        <w:pStyle w:val="ListParagraph"/>
        <w:numPr>
          <w:ilvl w:val="0"/>
          <w:numId w:val="7"/>
        </w:numPr>
        <w:rPr>
          <w:rFonts w:ascii="Avenir Book" w:hAnsi="Avenir Book"/>
          <w:sz w:val="22"/>
          <w:szCs w:val="22"/>
        </w:rPr>
      </w:pPr>
      <w:r>
        <w:rPr>
          <w:rFonts w:ascii="Avenir Book" w:hAnsi="Avenir Book"/>
          <w:sz w:val="22"/>
          <w:szCs w:val="22"/>
        </w:rPr>
        <w:t>Problem solving out loud is a helpful activity for children to observe</w:t>
      </w:r>
    </w:p>
    <w:p w14:paraId="23F14F73" w14:textId="7059BF10" w:rsidR="003875BF" w:rsidRDefault="003875BF" w:rsidP="00663EC9">
      <w:pPr>
        <w:pStyle w:val="ListParagraph"/>
        <w:numPr>
          <w:ilvl w:val="0"/>
          <w:numId w:val="7"/>
        </w:numPr>
        <w:rPr>
          <w:rFonts w:ascii="Avenir Book" w:hAnsi="Avenir Book"/>
          <w:sz w:val="22"/>
          <w:szCs w:val="22"/>
        </w:rPr>
      </w:pPr>
      <w:r>
        <w:rPr>
          <w:rFonts w:ascii="Avenir Book" w:hAnsi="Avenir Book"/>
          <w:sz w:val="22"/>
          <w:szCs w:val="22"/>
        </w:rPr>
        <w:t>Think about the skills your child needs to f</w:t>
      </w:r>
      <w:r w:rsidR="00367CC6">
        <w:rPr>
          <w:rFonts w:ascii="Avenir Book" w:hAnsi="Avenir Book"/>
          <w:sz w:val="22"/>
          <w:szCs w:val="22"/>
        </w:rPr>
        <w:t>ail</w:t>
      </w:r>
      <w:r>
        <w:rPr>
          <w:rFonts w:ascii="Avenir Book" w:hAnsi="Avenir Book"/>
          <w:sz w:val="22"/>
          <w:szCs w:val="22"/>
        </w:rPr>
        <w:t xml:space="preserve"> well</w:t>
      </w:r>
      <w:r w:rsidR="00367CC6">
        <w:rPr>
          <w:rFonts w:ascii="Avenir Book" w:hAnsi="Avenir Book"/>
          <w:sz w:val="22"/>
          <w:szCs w:val="22"/>
        </w:rPr>
        <w:t xml:space="preserve"> - </w:t>
      </w:r>
      <w:r>
        <w:rPr>
          <w:rFonts w:ascii="Avenir Book" w:hAnsi="Avenir Book"/>
          <w:sz w:val="22"/>
          <w:szCs w:val="22"/>
        </w:rPr>
        <w:t>role mode</w:t>
      </w:r>
      <w:r w:rsidR="00367CC6">
        <w:rPr>
          <w:rFonts w:ascii="Avenir Book" w:hAnsi="Avenir Book"/>
          <w:sz w:val="22"/>
          <w:szCs w:val="22"/>
        </w:rPr>
        <w:t>l</w:t>
      </w:r>
      <w:r>
        <w:rPr>
          <w:rFonts w:ascii="Avenir Book" w:hAnsi="Avenir Book"/>
          <w:sz w:val="22"/>
          <w:szCs w:val="22"/>
        </w:rPr>
        <w:t xml:space="preserve"> them and praise them</w:t>
      </w:r>
    </w:p>
    <w:p w14:paraId="32EBB662" w14:textId="012E139D" w:rsidR="003875BF" w:rsidRDefault="003875BF" w:rsidP="00663EC9">
      <w:pPr>
        <w:pStyle w:val="ListParagraph"/>
        <w:numPr>
          <w:ilvl w:val="0"/>
          <w:numId w:val="7"/>
        </w:numPr>
        <w:rPr>
          <w:rFonts w:ascii="Avenir Book" w:hAnsi="Avenir Book"/>
          <w:sz w:val="22"/>
          <w:szCs w:val="22"/>
        </w:rPr>
      </w:pPr>
      <w:r>
        <w:rPr>
          <w:rFonts w:ascii="Avenir Book" w:hAnsi="Avenir Book"/>
          <w:sz w:val="22"/>
          <w:szCs w:val="22"/>
        </w:rPr>
        <w:t xml:space="preserve">Create safe spaces for sharing </w:t>
      </w:r>
      <w:r w:rsidR="00DC078A">
        <w:rPr>
          <w:rFonts w:ascii="Avenir Book" w:hAnsi="Avenir Book"/>
          <w:sz w:val="22"/>
          <w:szCs w:val="22"/>
        </w:rPr>
        <w:t xml:space="preserve">and celebrating </w:t>
      </w:r>
      <w:r>
        <w:rPr>
          <w:rFonts w:ascii="Avenir Book" w:hAnsi="Avenir Book"/>
          <w:sz w:val="22"/>
          <w:szCs w:val="22"/>
        </w:rPr>
        <w:t>failure – fail of the day</w:t>
      </w:r>
    </w:p>
    <w:p w14:paraId="5FB31BD1" w14:textId="66CF9DDC" w:rsidR="00DC078A" w:rsidRDefault="00DC078A" w:rsidP="00663EC9">
      <w:pPr>
        <w:pStyle w:val="ListParagraph"/>
        <w:numPr>
          <w:ilvl w:val="0"/>
          <w:numId w:val="7"/>
        </w:numPr>
        <w:rPr>
          <w:rFonts w:ascii="Avenir Book" w:hAnsi="Avenir Book"/>
          <w:sz w:val="22"/>
          <w:szCs w:val="22"/>
        </w:rPr>
      </w:pPr>
      <w:r>
        <w:rPr>
          <w:rFonts w:ascii="Avenir Book" w:hAnsi="Avenir Book"/>
          <w:sz w:val="22"/>
          <w:szCs w:val="22"/>
        </w:rPr>
        <w:t xml:space="preserve">Failure is often pretty funny… lean into </w:t>
      </w:r>
      <w:proofErr w:type="gramStart"/>
      <w:r>
        <w:rPr>
          <w:rFonts w:ascii="Avenir Book" w:hAnsi="Avenir Book"/>
          <w:sz w:val="22"/>
          <w:szCs w:val="22"/>
        </w:rPr>
        <w:t>laughter..</w:t>
      </w:r>
      <w:proofErr w:type="gramEnd"/>
      <w:r>
        <w:rPr>
          <w:rFonts w:ascii="Avenir Book" w:hAnsi="Avenir Book"/>
          <w:sz w:val="22"/>
          <w:szCs w:val="22"/>
        </w:rPr>
        <w:t xml:space="preserve"> </w:t>
      </w:r>
    </w:p>
    <w:p w14:paraId="45E7FF1A" w14:textId="2E72DDB6" w:rsidR="00DC078A" w:rsidRPr="00EE6D6A" w:rsidRDefault="00DC078A" w:rsidP="00663EC9">
      <w:pPr>
        <w:pStyle w:val="ListParagraph"/>
        <w:numPr>
          <w:ilvl w:val="0"/>
          <w:numId w:val="7"/>
        </w:numPr>
        <w:rPr>
          <w:rFonts w:ascii="Avenir Book" w:hAnsi="Avenir Book"/>
          <w:sz w:val="22"/>
          <w:szCs w:val="22"/>
        </w:rPr>
      </w:pPr>
      <w:r>
        <w:rPr>
          <w:rFonts w:ascii="Avenir Book" w:hAnsi="Avenir Book"/>
          <w:sz w:val="22"/>
          <w:szCs w:val="22"/>
        </w:rPr>
        <w:t xml:space="preserve">Be there to help your child up if they </w:t>
      </w:r>
      <w:proofErr w:type="gramStart"/>
      <w:r>
        <w:rPr>
          <w:rFonts w:ascii="Avenir Book" w:hAnsi="Avenir Book"/>
          <w:sz w:val="22"/>
          <w:szCs w:val="22"/>
        </w:rPr>
        <w:t>stumble, but</w:t>
      </w:r>
      <w:proofErr w:type="gramEnd"/>
      <w:r>
        <w:rPr>
          <w:rFonts w:ascii="Avenir Book" w:hAnsi="Avenir Book"/>
          <w:sz w:val="22"/>
          <w:szCs w:val="22"/>
        </w:rPr>
        <w:t xml:space="preserve"> try to avoid walking for them.</w:t>
      </w:r>
    </w:p>
    <w:p w14:paraId="2E2B8628" w14:textId="4F4EEEAF" w:rsidR="00663EC9" w:rsidRPr="00EE6D6A" w:rsidRDefault="00DC078A" w:rsidP="00663EC9">
      <w:pPr>
        <w:pStyle w:val="IntenseQuote"/>
      </w:pPr>
      <w:r>
        <w:t>When was the last time you failed? What would your child observe?</w:t>
      </w:r>
    </w:p>
    <w:p w14:paraId="076310A3" w14:textId="1DE4C1AD" w:rsidR="006067D3" w:rsidRPr="00EE6D6A" w:rsidRDefault="006067D3" w:rsidP="006067D3">
      <w:pPr>
        <w:pStyle w:val="Heading2"/>
        <w:rPr>
          <w:rFonts w:ascii="Avenir Book" w:hAnsi="Avenir Book"/>
        </w:rPr>
      </w:pPr>
      <w:r>
        <w:rPr>
          <w:rFonts w:ascii="Avenir Book" w:hAnsi="Avenir Book"/>
        </w:rPr>
        <w:t>Finding a tribe</w:t>
      </w:r>
    </w:p>
    <w:p w14:paraId="58607A77" w14:textId="3E03AAAB" w:rsidR="006067D3" w:rsidRDefault="00DC078A" w:rsidP="006067D3">
      <w:pPr>
        <w:rPr>
          <w:rFonts w:ascii="Avenir Book" w:hAnsi="Avenir Book"/>
        </w:rPr>
      </w:pPr>
      <w:r>
        <w:rPr>
          <w:rFonts w:ascii="Avenir Book" w:hAnsi="Avenir Book"/>
        </w:rPr>
        <w:t>Finding the people with whom we fit is one of the things which brings us great pleasure in life and feed</w:t>
      </w:r>
      <w:r w:rsidR="00367CC6">
        <w:rPr>
          <w:rFonts w:ascii="Avenir Book" w:hAnsi="Avenir Book"/>
        </w:rPr>
        <w:t>s</w:t>
      </w:r>
      <w:r>
        <w:rPr>
          <w:rFonts w:ascii="Avenir Book" w:hAnsi="Avenir Book"/>
        </w:rPr>
        <w:t xml:space="preserve"> into our sense of belonging, purpose and day to day happiness too.  Helping your child to identify who their tribe might be and helping them to forge those early connections can be a real gift. </w:t>
      </w:r>
    </w:p>
    <w:p w14:paraId="08470E8F" w14:textId="06963DC9" w:rsidR="006067D3" w:rsidRDefault="00DC078A" w:rsidP="006067D3">
      <w:pPr>
        <w:pStyle w:val="ListParagraph"/>
        <w:numPr>
          <w:ilvl w:val="0"/>
          <w:numId w:val="7"/>
        </w:numPr>
        <w:rPr>
          <w:rFonts w:ascii="Avenir Book" w:hAnsi="Avenir Book"/>
          <w:sz w:val="22"/>
          <w:szCs w:val="22"/>
        </w:rPr>
      </w:pPr>
      <w:r>
        <w:rPr>
          <w:rFonts w:ascii="Avenir Book" w:hAnsi="Avenir Book"/>
          <w:sz w:val="22"/>
          <w:szCs w:val="22"/>
        </w:rPr>
        <w:lastRenderedPageBreak/>
        <w:t>Look to the pillars of self-esteem to find likely tribes</w:t>
      </w:r>
    </w:p>
    <w:p w14:paraId="4CCCEBC3" w14:textId="27E6CC12" w:rsidR="00DC078A" w:rsidRDefault="00DC078A" w:rsidP="006067D3">
      <w:pPr>
        <w:pStyle w:val="ListParagraph"/>
        <w:numPr>
          <w:ilvl w:val="0"/>
          <w:numId w:val="7"/>
        </w:numPr>
        <w:rPr>
          <w:rFonts w:ascii="Avenir Book" w:hAnsi="Avenir Book"/>
          <w:sz w:val="22"/>
          <w:szCs w:val="22"/>
        </w:rPr>
      </w:pPr>
      <w:r>
        <w:rPr>
          <w:rFonts w:ascii="Avenir Book" w:hAnsi="Avenir Book"/>
          <w:sz w:val="22"/>
          <w:szCs w:val="22"/>
        </w:rPr>
        <w:t>You don’t have to be like each other to like each other – but there is usually a thread that holds you together (an experience, proximity, a person in common).</w:t>
      </w:r>
    </w:p>
    <w:p w14:paraId="72D1C80E" w14:textId="7AF12563" w:rsidR="00DC078A" w:rsidRDefault="00DC078A" w:rsidP="006067D3">
      <w:pPr>
        <w:pStyle w:val="ListParagraph"/>
        <w:numPr>
          <w:ilvl w:val="0"/>
          <w:numId w:val="7"/>
        </w:numPr>
        <w:rPr>
          <w:rFonts w:ascii="Avenir Book" w:hAnsi="Avenir Book"/>
          <w:sz w:val="22"/>
          <w:szCs w:val="22"/>
        </w:rPr>
      </w:pPr>
      <w:r>
        <w:rPr>
          <w:rFonts w:ascii="Avenir Book" w:hAnsi="Avenir Book"/>
          <w:sz w:val="22"/>
          <w:szCs w:val="22"/>
        </w:rPr>
        <w:t>Investing time in people and groups pays dividends</w:t>
      </w:r>
      <w:r w:rsidR="00367CC6">
        <w:rPr>
          <w:rFonts w:ascii="Avenir Book" w:hAnsi="Avenir Book"/>
          <w:sz w:val="22"/>
          <w:szCs w:val="22"/>
        </w:rPr>
        <w:t>.  C</w:t>
      </w:r>
      <w:r>
        <w:rPr>
          <w:rFonts w:ascii="Avenir Book" w:hAnsi="Avenir Book"/>
          <w:sz w:val="22"/>
          <w:szCs w:val="22"/>
        </w:rPr>
        <w:t>onsider how you can support your child to develop positive friendships and group belonging – acting as host or taxi is often enough!</w:t>
      </w:r>
    </w:p>
    <w:p w14:paraId="2AF1E725" w14:textId="25C56EB6" w:rsidR="00DC078A" w:rsidRDefault="00DC078A" w:rsidP="006067D3">
      <w:pPr>
        <w:pStyle w:val="ListParagraph"/>
        <w:numPr>
          <w:ilvl w:val="0"/>
          <w:numId w:val="7"/>
        </w:numPr>
        <w:rPr>
          <w:rFonts w:ascii="Avenir Book" w:hAnsi="Avenir Book"/>
          <w:sz w:val="22"/>
          <w:szCs w:val="22"/>
        </w:rPr>
      </w:pPr>
      <w:r>
        <w:rPr>
          <w:rFonts w:ascii="Avenir Book" w:hAnsi="Avenir Book"/>
          <w:sz w:val="22"/>
          <w:szCs w:val="22"/>
        </w:rPr>
        <w:t>The world is small now</w:t>
      </w:r>
      <w:r w:rsidR="00367CC6">
        <w:rPr>
          <w:rFonts w:ascii="Avenir Book" w:hAnsi="Avenir Book"/>
          <w:sz w:val="22"/>
          <w:szCs w:val="22"/>
        </w:rPr>
        <w:t xml:space="preserve"> - </w:t>
      </w:r>
      <w:r>
        <w:rPr>
          <w:rFonts w:ascii="Avenir Book" w:hAnsi="Avenir Book"/>
          <w:sz w:val="22"/>
          <w:szCs w:val="22"/>
        </w:rPr>
        <w:t>your child can find people like them online if not offline</w:t>
      </w:r>
    </w:p>
    <w:p w14:paraId="357C29E0" w14:textId="62C1545E" w:rsidR="00DC078A" w:rsidRPr="00EE6D6A" w:rsidRDefault="00DC078A" w:rsidP="006067D3">
      <w:pPr>
        <w:pStyle w:val="ListParagraph"/>
        <w:numPr>
          <w:ilvl w:val="0"/>
          <w:numId w:val="7"/>
        </w:numPr>
        <w:rPr>
          <w:rFonts w:ascii="Avenir Book" w:hAnsi="Avenir Book"/>
          <w:sz w:val="22"/>
          <w:szCs w:val="22"/>
        </w:rPr>
      </w:pPr>
      <w:r>
        <w:rPr>
          <w:rFonts w:ascii="Avenir Book" w:hAnsi="Avenir Book"/>
          <w:sz w:val="22"/>
          <w:szCs w:val="22"/>
        </w:rPr>
        <w:t xml:space="preserve">Not all tribes are positive but there is always something positive in it for the child so be wary of putting your foot down too firm or too fast; empathy will often get you farther. </w:t>
      </w:r>
    </w:p>
    <w:p w14:paraId="714F2253" w14:textId="63897EB3" w:rsidR="006067D3" w:rsidRPr="00EE6D6A" w:rsidRDefault="00DC078A" w:rsidP="006067D3">
      <w:pPr>
        <w:pStyle w:val="IntenseQuote"/>
      </w:pPr>
      <w:r>
        <w:t>What tribes are you part of? How did you find one another?</w:t>
      </w:r>
    </w:p>
    <w:p w14:paraId="7811DACF" w14:textId="490DBB4D" w:rsidR="006067D3" w:rsidRPr="00EE6D6A" w:rsidRDefault="006067D3" w:rsidP="006067D3">
      <w:pPr>
        <w:pStyle w:val="Heading2"/>
        <w:rPr>
          <w:rFonts w:ascii="Avenir Book" w:hAnsi="Avenir Book"/>
        </w:rPr>
      </w:pPr>
      <w:r>
        <w:rPr>
          <w:rFonts w:ascii="Avenir Book" w:hAnsi="Avenir Book"/>
        </w:rPr>
        <w:t>Aiming low to fly high</w:t>
      </w:r>
    </w:p>
    <w:p w14:paraId="1C91DEF5" w14:textId="23746A21" w:rsidR="006067D3" w:rsidRDefault="009D73CA" w:rsidP="006067D3">
      <w:pPr>
        <w:rPr>
          <w:rFonts w:ascii="Avenir Book" w:hAnsi="Avenir Book"/>
        </w:rPr>
      </w:pPr>
      <w:r>
        <w:rPr>
          <w:rFonts w:ascii="Avenir Book" w:hAnsi="Avenir Book"/>
        </w:rPr>
        <w:t>We are often taught to aim high – if we reach for the moon and we miss then we land amongst the stars.  But… this comes with a lot of pressure</w:t>
      </w:r>
      <w:r w:rsidR="006A1F56">
        <w:rPr>
          <w:rFonts w:ascii="Avenir Book" w:hAnsi="Avenir Book"/>
        </w:rPr>
        <w:t xml:space="preserve">, </w:t>
      </w:r>
      <w:r>
        <w:rPr>
          <w:rFonts w:ascii="Avenir Book" w:hAnsi="Avenir Book"/>
        </w:rPr>
        <w:t>whether it’s internal pressure from a child aiming high for themselves o</w:t>
      </w:r>
      <w:r w:rsidR="006A1F56">
        <w:rPr>
          <w:rFonts w:ascii="Avenir Book" w:hAnsi="Avenir Book"/>
        </w:rPr>
        <w:t>r</w:t>
      </w:r>
      <w:r>
        <w:rPr>
          <w:rFonts w:ascii="Avenir Book" w:hAnsi="Avenir Book"/>
        </w:rPr>
        <w:t xml:space="preserve"> external pressure from the adults around them.  Sometimes this weight of expectation can feel almost crippling and can hold a child back from realising their potential or enjoying the journey.  Instead, I often find that we are able to reach far giddier heights when we aim low and build a continuous cycle of self-improvement using ‘I Can’ cycles.  Each time we find we can do </w:t>
      </w:r>
      <w:proofErr w:type="gramStart"/>
      <w:r>
        <w:rPr>
          <w:rFonts w:ascii="Avenir Book" w:hAnsi="Avenir Book"/>
        </w:rPr>
        <w:t>something,</w:t>
      </w:r>
      <w:proofErr w:type="gramEnd"/>
      <w:r>
        <w:rPr>
          <w:rFonts w:ascii="Avenir Book" w:hAnsi="Avenir Book"/>
        </w:rPr>
        <w:t xml:space="preserve"> we are motivated to try the next step. Each step feels small and achievable and there is never too far to fall.  </w:t>
      </w:r>
    </w:p>
    <w:p w14:paraId="0E03A040" w14:textId="019821A2" w:rsidR="009D73CA" w:rsidRDefault="0024369E" w:rsidP="006067D3">
      <w:pPr>
        <w:pStyle w:val="ListParagraph"/>
        <w:numPr>
          <w:ilvl w:val="0"/>
          <w:numId w:val="7"/>
        </w:numPr>
        <w:rPr>
          <w:rFonts w:ascii="Avenir Book" w:hAnsi="Avenir Book"/>
          <w:sz w:val="22"/>
          <w:szCs w:val="22"/>
        </w:rPr>
      </w:pPr>
      <w:r>
        <w:rPr>
          <w:rFonts w:ascii="Avenir Book" w:hAnsi="Avenir Book"/>
          <w:sz w:val="22"/>
          <w:szCs w:val="22"/>
        </w:rPr>
        <w:t>It can help to have an idea of the eventual goal – but beware pinning too many hopes on impossible feeling futures</w:t>
      </w:r>
    </w:p>
    <w:p w14:paraId="444EFF32" w14:textId="5E52C28D" w:rsidR="0024369E" w:rsidRDefault="0024369E" w:rsidP="006067D3">
      <w:pPr>
        <w:pStyle w:val="ListParagraph"/>
        <w:numPr>
          <w:ilvl w:val="0"/>
          <w:numId w:val="7"/>
        </w:numPr>
        <w:rPr>
          <w:rFonts w:ascii="Avenir Book" w:hAnsi="Avenir Book"/>
          <w:sz w:val="22"/>
          <w:szCs w:val="22"/>
        </w:rPr>
      </w:pPr>
      <w:r>
        <w:rPr>
          <w:rFonts w:ascii="Avenir Book" w:hAnsi="Avenir Book"/>
          <w:sz w:val="22"/>
          <w:szCs w:val="22"/>
        </w:rPr>
        <w:t xml:space="preserve">Small steps are more </w:t>
      </w:r>
      <w:proofErr w:type="gramStart"/>
      <w:r>
        <w:rPr>
          <w:rFonts w:ascii="Avenir Book" w:hAnsi="Avenir Book"/>
          <w:sz w:val="22"/>
          <w:szCs w:val="22"/>
        </w:rPr>
        <w:t>manageable</w:t>
      </w:r>
      <w:proofErr w:type="gramEnd"/>
      <w:r>
        <w:rPr>
          <w:rFonts w:ascii="Avenir Book" w:hAnsi="Avenir Book"/>
          <w:sz w:val="22"/>
          <w:szCs w:val="22"/>
        </w:rPr>
        <w:t xml:space="preserve"> and you land with less of a bump if you miss one</w:t>
      </w:r>
    </w:p>
    <w:p w14:paraId="27FE89AB" w14:textId="75A0A630" w:rsidR="0024369E" w:rsidRDefault="0024369E" w:rsidP="006067D3">
      <w:pPr>
        <w:pStyle w:val="ListParagraph"/>
        <w:numPr>
          <w:ilvl w:val="0"/>
          <w:numId w:val="7"/>
        </w:numPr>
        <w:rPr>
          <w:rFonts w:ascii="Avenir Book" w:hAnsi="Avenir Book"/>
          <w:sz w:val="22"/>
          <w:szCs w:val="22"/>
        </w:rPr>
      </w:pPr>
      <w:r>
        <w:rPr>
          <w:rFonts w:ascii="Avenir Book" w:hAnsi="Avenir Book"/>
          <w:sz w:val="22"/>
          <w:szCs w:val="22"/>
        </w:rPr>
        <w:t>Goals are most likely to be achieved when your child is involved in setting them</w:t>
      </w:r>
    </w:p>
    <w:p w14:paraId="2F1484D0" w14:textId="46BDD2B1" w:rsidR="0024369E" w:rsidRDefault="0024369E" w:rsidP="006067D3">
      <w:pPr>
        <w:pStyle w:val="ListParagraph"/>
        <w:numPr>
          <w:ilvl w:val="0"/>
          <w:numId w:val="7"/>
        </w:numPr>
        <w:rPr>
          <w:rFonts w:ascii="Avenir Book" w:hAnsi="Avenir Book"/>
          <w:sz w:val="22"/>
          <w:szCs w:val="22"/>
        </w:rPr>
      </w:pPr>
      <w:r>
        <w:rPr>
          <w:rFonts w:ascii="Avenir Book" w:hAnsi="Avenir Book"/>
          <w:sz w:val="22"/>
          <w:szCs w:val="22"/>
        </w:rPr>
        <w:t xml:space="preserve">Consider your role here… cheer leader, </w:t>
      </w:r>
      <w:proofErr w:type="gramStart"/>
      <w:r>
        <w:rPr>
          <w:rFonts w:ascii="Avenir Book" w:hAnsi="Avenir Book"/>
          <w:sz w:val="22"/>
          <w:szCs w:val="22"/>
        </w:rPr>
        <w:t>guide..</w:t>
      </w:r>
      <w:proofErr w:type="gramEnd"/>
      <w:r>
        <w:rPr>
          <w:rFonts w:ascii="Avenir Book" w:hAnsi="Avenir Book"/>
          <w:sz w:val="22"/>
          <w:szCs w:val="22"/>
        </w:rPr>
        <w:t xml:space="preserve"> </w:t>
      </w:r>
    </w:p>
    <w:p w14:paraId="0D0E73DC" w14:textId="745FDB40" w:rsidR="0024369E" w:rsidRDefault="0024369E" w:rsidP="006067D3">
      <w:pPr>
        <w:pStyle w:val="ListParagraph"/>
        <w:numPr>
          <w:ilvl w:val="0"/>
          <w:numId w:val="7"/>
        </w:numPr>
        <w:rPr>
          <w:rFonts w:ascii="Avenir Book" w:hAnsi="Avenir Book"/>
          <w:sz w:val="22"/>
          <w:szCs w:val="22"/>
        </w:rPr>
      </w:pPr>
      <w:r>
        <w:rPr>
          <w:rFonts w:ascii="Avenir Book" w:hAnsi="Avenir Book"/>
          <w:sz w:val="22"/>
          <w:szCs w:val="22"/>
        </w:rPr>
        <w:t xml:space="preserve">When your goals and your </w:t>
      </w:r>
      <w:proofErr w:type="gramStart"/>
      <w:r>
        <w:rPr>
          <w:rFonts w:ascii="Avenir Book" w:hAnsi="Avenir Book"/>
          <w:sz w:val="22"/>
          <w:szCs w:val="22"/>
        </w:rPr>
        <w:t>child’s</w:t>
      </w:r>
      <w:proofErr w:type="gramEnd"/>
      <w:r>
        <w:rPr>
          <w:rFonts w:ascii="Avenir Book" w:hAnsi="Avenir Book"/>
          <w:sz w:val="22"/>
          <w:szCs w:val="22"/>
        </w:rPr>
        <w:t xml:space="preserve"> don’t align, be curious and remember, it is their life! </w:t>
      </w:r>
    </w:p>
    <w:p w14:paraId="1C6B24BB" w14:textId="4418327B" w:rsidR="0024369E" w:rsidRPr="0024369E" w:rsidRDefault="0024369E" w:rsidP="0024369E">
      <w:pPr>
        <w:pStyle w:val="ListParagraph"/>
        <w:numPr>
          <w:ilvl w:val="0"/>
          <w:numId w:val="7"/>
        </w:numPr>
        <w:rPr>
          <w:rFonts w:ascii="Avenir Book" w:hAnsi="Avenir Book"/>
          <w:sz w:val="22"/>
          <w:szCs w:val="22"/>
        </w:rPr>
      </w:pPr>
      <w:r>
        <w:rPr>
          <w:rFonts w:ascii="Avenir Book" w:hAnsi="Avenir Book"/>
          <w:sz w:val="22"/>
          <w:szCs w:val="22"/>
        </w:rPr>
        <w:t>Your child will often reach highest for and by themselves</w:t>
      </w:r>
      <w:r w:rsidR="006A1F56">
        <w:rPr>
          <w:rFonts w:ascii="Avenir Book" w:hAnsi="Avenir Book"/>
          <w:sz w:val="22"/>
          <w:szCs w:val="22"/>
        </w:rPr>
        <w:t>,</w:t>
      </w:r>
      <w:r>
        <w:rPr>
          <w:rFonts w:ascii="Avenir Book" w:hAnsi="Avenir Book"/>
          <w:sz w:val="22"/>
          <w:szCs w:val="22"/>
        </w:rPr>
        <w:t xml:space="preserve"> but may need to learn what’s possible</w:t>
      </w:r>
    </w:p>
    <w:p w14:paraId="232327C9" w14:textId="450FE652" w:rsidR="006067D3" w:rsidRPr="00EE6D6A" w:rsidRDefault="009D73CA" w:rsidP="006067D3">
      <w:pPr>
        <w:pStyle w:val="ListParagraph"/>
        <w:numPr>
          <w:ilvl w:val="0"/>
          <w:numId w:val="7"/>
        </w:numPr>
        <w:rPr>
          <w:rFonts w:ascii="Avenir Book" w:hAnsi="Avenir Book"/>
          <w:sz w:val="22"/>
          <w:szCs w:val="22"/>
        </w:rPr>
      </w:pPr>
      <w:r>
        <w:rPr>
          <w:rFonts w:ascii="Avenir Book" w:hAnsi="Avenir Book"/>
          <w:sz w:val="22"/>
          <w:szCs w:val="22"/>
        </w:rPr>
        <w:t>When in doubt, do the next right thing</w:t>
      </w:r>
    </w:p>
    <w:p w14:paraId="16BA0823" w14:textId="77777777" w:rsidR="006067D3" w:rsidRPr="00EE6D6A" w:rsidRDefault="006067D3" w:rsidP="006067D3">
      <w:pPr>
        <w:rPr>
          <w:rFonts w:ascii="Avenir Book" w:hAnsi="Avenir Book"/>
        </w:rPr>
      </w:pPr>
    </w:p>
    <w:p w14:paraId="79D6F071" w14:textId="082975F4" w:rsidR="006067D3" w:rsidRPr="00EE6D6A" w:rsidRDefault="0024369E" w:rsidP="006067D3">
      <w:pPr>
        <w:pStyle w:val="IntenseQuote"/>
      </w:pPr>
      <w:r>
        <w:t>What are your child’s goals? Do they know the next step?</w:t>
      </w:r>
    </w:p>
    <w:p w14:paraId="4D508C23" w14:textId="77777777" w:rsidR="006067D3" w:rsidRPr="00EE6D6A" w:rsidRDefault="006067D3" w:rsidP="006067D3">
      <w:pPr>
        <w:rPr>
          <w:rFonts w:ascii="Avenir Book" w:hAnsi="Avenir Book"/>
        </w:rPr>
      </w:pPr>
    </w:p>
    <w:p w14:paraId="18B0811A" w14:textId="77777777" w:rsidR="00EE6D6A" w:rsidRPr="00EE6D6A" w:rsidRDefault="00EE6D6A" w:rsidP="00EE6D6A">
      <w:pPr>
        <w:rPr>
          <w:rFonts w:ascii="Avenir Book" w:hAnsi="Avenir Book"/>
        </w:rPr>
      </w:pPr>
    </w:p>
    <w:p w14:paraId="4655789E" w14:textId="77777777" w:rsidR="00EE6D6A" w:rsidRPr="00EE6D6A" w:rsidRDefault="00EE6D6A" w:rsidP="00EE6D6A">
      <w:pPr>
        <w:rPr>
          <w:rFonts w:ascii="Avenir Book" w:hAnsi="Avenir Book"/>
        </w:rPr>
      </w:pPr>
    </w:p>
    <w:p w14:paraId="58012BC0" w14:textId="77777777" w:rsidR="00730824" w:rsidRDefault="00730824">
      <w:pPr>
        <w:rPr>
          <w:rFonts w:ascii="Avenir Book" w:eastAsiaTheme="majorEastAsia" w:hAnsi="Avenir Book" w:cstheme="majorBidi"/>
          <w:b/>
          <w:bCs/>
          <w:color w:val="1F3763" w:themeColor="accent1" w:themeShade="7F"/>
          <w:sz w:val="24"/>
          <w:szCs w:val="24"/>
        </w:rPr>
      </w:pPr>
      <w:r>
        <w:rPr>
          <w:rFonts w:ascii="Avenir Book" w:hAnsi="Avenir Book"/>
        </w:rPr>
        <w:br w:type="page"/>
      </w:r>
    </w:p>
    <w:p w14:paraId="3FF8433C" w14:textId="77777777" w:rsidR="006553EE" w:rsidRPr="005B08AE" w:rsidRDefault="006553EE" w:rsidP="006553EE">
      <w:pPr>
        <w:pStyle w:val="Heading3"/>
      </w:pPr>
      <w:r w:rsidRPr="00865684">
        <w:rPr>
          <w:rFonts w:ascii="Avenir Book" w:hAnsi="Avenir Book"/>
        </w:rPr>
        <w:lastRenderedPageBreak/>
        <w:t>Connect with Pooky</w:t>
      </w:r>
    </w:p>
    <w:p w14:paraId="32383083" w14:textId="77777777" w:rsidR="006553EE" w:rsidRPr="004E50AE" w:rsidRDefault="006553EE" w:rsidP="006553EE">
      <w:pPr>
        <w:rPr>
          <w:rFonts w:ascii="Avenir Book" w:hAnsi="Avenir Book"/>
        </w:rPr>
      </w:pPr>
      <w:r w:rsidRPr="004E50AE">
        <w:rPr>
          <w:rFonts w:ascii="Avenir Book" w:hAnsi="Avenir Book"/>
        </w:rPr>
        <w:t>You can connect with Pooky on </w:t>
      </w:r>
      <w:hyperlink r:id="rId13" w:tgtFrame="_blank" w:history="1">
        <w:r w:rsidRPr="004E50AE">
          <w:rPr>
            <w:rStyle w:val="Hyperlink"/>
            <w:rFonts w:ascii="Avenir Book" w:hAnsi="Avenir Book"/>
          </w:rPr>
          <w:t>Twitter</w:t>
        </w:r>
      </w:hyperlink>
      <w:r w:rsidRPr="004E50AE">
        <w:rPr>
          <w:rFonts w:ascii="Avenir Book" w:hAnsi="Avenir Book"/>
        </w:rPr>
        <w:t>, </w:t>
      </w:r>
      <w:hyperlink r:id="rId14" w:history="1">
        <w:r w:rsidRPr="004E50AE">
          <w:rPr>
            <w:rStyle w:val="Hyperlink"/>
            <w:rFonts w:ascii="Avenir Book" w:hAnsi="Avenir Book"/>
          </w:rPr>
          <w:t>YouTube</w:t>
        </w:r>
      </w:hyperlink>
      <w:r w:rsidRPr="004E50AE">
        <w:rPr>
          <w:rFonts w:ascii="Avenir Book" w:hAnsi="Avenir Book"/>
        </w:rPr>
        <w:t>, </w:t>
      </w:r>
      <w:hyperlink r:id="rId15" w:tgtFrame="_blank" w:history="1">
        <w:r w:rsidRPr="004E50AE">
          <w:rPr>
            <w:rStyle w:val="Hyperlink"/>
            <w:rFonts w:ascii="Avenir Book" w:hAnsi="Avenir Book"/>
          </w:rPr>
          <w:t>Instagram</w:t>
        </w:r>
      </w:hyperlink>
      <w:r w:rsidRPr="004E50AE">
        <w:rPr>
          <w:rFonts w:ascii="Avenir Book" w:hAnsi="Avenir Book"/>
        </w:rPr>
        <w:t>, </w:t>
      </w:r>
      <w:hyperlink r:id="rId16" w:tgtFrame="_blank" w:history="1">
        <w:r w:rsidRPr="004E50AE">
          <w:rPr>
            <w:rStyle w:val="Hyperlink"/>
            <w:rFonts w:ascii="Avenir Book" w:hAnsi="Avenir Book"/>
          </w:rPr>
          <w:t>Facebook</w:t>
        </w:r>
      </w:hyperlink>
      <w:r w:rsidRPr="004E50AE">
        <w:rPr>
          <w:rFonts w:ascii="Avenir Book" w:hAnsi="Avenir Book"/>
        </w:rPr>
        <w:t> or </w:t>
      </w:r>
      <w:hyperlink r:id="rId17" w:tgtFrame="_blank" w:history="1">
        <w:r w:rsidRPr="004E50AE">
          <w:rPr>
            <w:rStyle w:val="Hyperlink"/>
            <w:rFonts w:ascii="Avenir Book" w:hAnsi="Avenir Book"/>
          </w:rPr>
          <w:t>LinkedIn</w:t>
        </w:r>
      </w:hyperlink>
      <w:r w:rsidRPr="004E50AE">
        <w:rPr>
          <w:rFonts w:ascii="Avenir Book" w:hAnsi="Avenir Book"/>
        </w:rPr>
        <w:t xml:space="preserve">.  You may also be interested in the </w:t>
      </w:r>
      <w:hyperlink r:id="rId18" w:history="1">
        <w:r w:rsidRPr="004E50AE">
          <w:rPr>
            <w:rStyle w:val="Hyperlink"/>
            <w:rFonts w:ascii="Avenir Book" w:hAnsi="Avenir Book"/>
          </w:rPr>
          <w:t>books she has authored, edited or contributed to</w:t>
        </w:r>
      </w:hyperlink>
      <w:r w:rsidRPr="004E50AE">
        <w:rPr>
          <w:rFonts w:ascii="Avenir Book" w:hAnsi="Avenir Book"/>
        </w:rPr>
        <w:t xml:space="preserve"> and </w:t>
      </w:r>
      <w:hyperlink r:id="rId19" w:history="1">
        <w:r w:rsidRPr="004E50AE">
          <w:rPr>
            <w:rStyle w:val="Hyperlink"/>
            <w:rFonts w:ascii="Avenir Book" w:hAnsi="Avenir Book"/>
          </w:rPr>
          <w:t>her podcast</w:t>
        </w:r>
      </w:hyperlink>
      <w:r w:rsidRPr="004E50AE">
        <w:rPr>
          <w:rFonts w:ascii="Avenir Book" w:hAnsi="Avenir Book"/>
        </w:rPr>
        <w:t>.</w:t>
      </w:r>
    </w:p>
    <w:p w14:paraId="30A9D1A8" w14:textId="77777777" w:rsidR="006553EE" w:rsidRDefault="006553EE" w:rsidP="006553EE">
      <w:pPr>
        <w:pStyle w:val="Heading3"/>
      </w:pPr>
      <w:r>
        <w:t>On-demand training / speaking requests</w:t>
      </w:r>
    </w:p>
    <w:p w14:paraId="7DDCD91E" w14:textId="77777777" w:rsidR="006553EE" w:rsidRPr="004E50AE" w:rsidRDefault="006553EE" w:rsidP="006553EE">
      <w:pPr>
        <w:rPr>
          <w:rFonts w:ascii="Avenir Book" w:hAnsi="Avenir Book"/>
        </w:rPr>
      </w:pPr>
      <w:r w:rsidRPr="004E50AE">
        <w:rPr>
          <w:rFonts w:ascii="Avenir Book" w:hAnsi="Avenir Book"/>
        </w:rPr>
        <w:t xml:space="preserve">You can see all our </w:t>
      </w:r>
      <w:hyperlink r:id="rId20" w:history="1">
        <w:r w:rsidRPr="004E50AE">
          <w:rPr>
            <w:rStyle w:val="Hyperlink"/>
            <w:rFonts w:ascii="Avenir Book" w:hAnsi="Avenir Book"/>
          </w:rPr>
          <w:t>on demand courses here</w:t>
        </w:r>
      </w:hyperlink>
      <w:r w:rsidRPr="004E50AE">
        <w:rPr>
          <w:rFonts w:ascii="Avenir Book" w:hAnsi="Avenir Book"/>
        </w:rPr>
        <w:t xml:space="preserve"> (the free ones are </w:t>
      </w:r>
      <w:hyperlink r:id="rId21" w:history="1">
        <w:r w:rsidRPr="004E50AE">
          <w:rPr>
            <w:rStyle w:val="Hyperlink"/>
            <w:rFonts w:ascii="Avenir Book" w:hAnsi="Avenir Book"/>
          </w:rPr>
          <w:t>here</w:t>
        </w:r>
      </w:hyperlink>
      <w:r w:rsidRPr="004E50AE">
        <w:rPr>
          <w:rFonts w:ascii="Avenir Book" w:hAnsi="Avenir Book"/>
        </w:rPr>
        <w:t xml:space="preserve">) and our </w:t>
      </w:r>
      <w:hyperlink r:id="rId22" w:history="1">
        <w:r w:rsidRPr="004E50AE">
          <w:rPr>
            <w:rStyle w:val="Hyperlink"/>
            <w:rFonts w:ascii="Avenir Book" w:hAnsi="Avenir Book"/>
          </w:rPr>
          <w:t>free resources and webinars</w:t>
        </w:r>
      </w:hyperlink>
      <w:r w:rsidRPr="004E50AE">
        <w:rPr>
          <w:rFonts w:ascii="Avenir Book" w:hAnsi="Avenir Book"/>
        </w:rPr>
        <w:t xml:space="preserve"> are here.  To book a tailored walkthrough of our website and to get your whole staff team 4 weeks</w:t>
      </w:r>
      <w:r>
        <w:rPr>
          <w:rFonts w:ascii="Avenir Book" w:hAnsi="Avenir Book"/>
        </w:rPr>
        <w:t>’</w:t>
      </w:r>
      <w:r w:rsidRPr="004E50AE">
        <w:rPr>
          <w:rFonts w:ascii="Avenir Book" w:hAnsi="Avenir Book"/>
        </w:rPr>
        <w:t xml:space="preserve"> free access to trial the site, you can </w:t>
      </w:r>
      <w:hyperlink r:id="rId23" w:history="1">
        <w:r w:rsidRPr="004E50AE">
          <w:rPr>
            <w:rStyle w:val="Hyperlink"/>
            <w:rFonts w:ascii="Avenir Book" w:hAnsi="Avenir Book"/>
          </w:rPr>
          <w:t>book a slot with me here</w:t>
        </w:r>
      </w:hyperlink>
      <w:r w:rsidRPr="004E50AE">
        <w:rPr>
          <w:rFonts w:ascii="Avenir Book" w:hAnsi="Avenir Book"/>
        </w:rPr>
        <w:t xml:space="preserve">.  For bespoke speaking or training enquiries, you can </w:t>
      </w:r>
      <w:hyperlink r:id="rId24" w:history="1">
        <w:r w:rsidRPr="004E50AE">
          <w:rPr>
            <w:rStyle w:val="Hyperlink"/>
            <w:rFonts w:ascii="Avenir Book" w:hAnsi="Avenir Book"/>
          </w:rPr>
          <w:t>book a chat with me here</w:t>
        </w:r>
      </w:hyperlink>
      <w:r w:rsidRPr="004E50AE">
        <w:rPr>
          <w:rFonts w:ascii="Avenir Book" w:hAnsi="Avenir Book"/>
        </w:rPr>
        <w:t xml:space="preserve">.  </w:t>
      </w:r>
    </w:p>
    <w:p w14:paraId="1C8251DB" w14:textId="77777777" w:rsidR="006553EE" w:rsidRDefault="006553EE" w:rsidP="006553EE">
      <w:pPr>
        <w:pStyle w:val="Heading3"/>
      </w:pPr>
    </w:p>
    <w:p w14:paraId="19F068D6" w14:textId="30361945" w:rsidR="00D00E78" w:rsidRPr="002E6ACB" w:rsidRDefault="00D00E78" w:rsidP="002E6ACB">
      <w:pPr>
        <w:rPr>
          <w:rFonts w:asciiTheme="majorHAnsi" w:eastAsiaTheme="majorEastAsia" w:hAnsiTheme="majorHAnsi" w:cstheme="majorBidi"/>
          <w:b/>
          <w:bCs/>
          <w:color w:val="1F3763" w:themeColor="accent1" w:themeShade="7F"/>
          <w:sz w:val="24"/>
          <w:szCs w:val="24"/>
        </w:rPr>
      </w:pPr>
      <w:r>
        <w:br w:type="page"/>
      </w:r>
    </w:p>
    <w:p w14:paraId="36F29443" w14:textId="77777777" w:rsidR="00663EC9" w:rsidRDefault="00663EC9" w:rsidP="006553EE">
      <w:pPr>
        <w:pStyle w:val="Heading3"/>
      </w:pPr>
    </w:p>
    <w:sectPr w:rsidR="00663EC9" w:rsidSect="00C41DF9">
      <w:footerReference w:type="default" r:id="rId25"/>
      <w:footerReference w:type="first" r:id="rId26"/>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8833F" w14:textId="77777777" w:rsidR="0089744C" w:rsidRDefault="0089744C" w:rsidP="007A2F5D">
      <w:pPr>
        <w:spacing w:after="0" w:line="240" w:lineRule="auto"/>
      </w:pPr>
      <w:r>
        <w:separator/>
      </w:r>
    </w:p>
  </w:endnote>
  <w:endnote w:type="continuationSeparator" w:id="0">
    <w:p w14:paraId="0FDE7DA7" w14:textId="77777777" w:rsidR="0089744C" w:rsidRDefault="0089744C" w:rsidP="007A2F5D">
      <w:pPr>
        <w:spacing w:after="0" w:line="240" w:lineRule="auto"/>
      </w:pPr>
      <w:r>
        <w:continuationSeparator/>
      </w:r>
    </w:p>
  </w:endnote>
  <w:endnote w:type="continuationNotice" w:id="1">
    <w:p w14:paraId="0C0B97BD" w14:textId="77777777" w:rsidR="0089744C" w:rsidRDefault="00897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Avenir Next LT Pro Light">
    <w:panose1 w:val="020B0304020202020204"/>
    <w:charset w:val="00"/>
    <w:family w:val="swiss"/>
    <w:pitch w:val="variable"/>
    <w:sig w:usb0="A00000EF" w:usb1="5000204B" w:usb2="00000000" w:usb3="00000000" w:csb0="00000093" w:csb1="00000000"/>
  </w:font>
  <w:font w:name="Avenir Book">
    <w:altName w:val="﷽﷽﷽﷽﷽﷽﷽﷽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E8E54" w14:textId="77777777" w:rsidR="00730824" w:rsidRDefault="00730824" w:rsidP="00730824">
    <w:r>
      <w:rPr>
        <w:noProof/>
      </w:rPr>
      <w:drawing>
        <wp:anchor distT="0" distB="0" distL="114300" distR="114300" simplePos="0" relativeHeight="251660288" behindDoc="1" locked="0" layoutInCell="1" allowOverlap="1" wp14:anchorId="51B251B8" wp14:editId="40F5F1BC">
          <wp:simplePos x="0" y="0"/>
          <wp:positionH relativeFrom="column">
            <wp:posOffset>2831677</wp:posOffset>
          </wp:positionH>
          <wp:positionV relativeFrom="paragraph">
            <wp:posOffset>125730</wp:posOffset>
          </wp:positionV>
          <wp:extent cx="979170" cy="480060"/>
          <wp:effectExtent l="0" t="0" r="0" b="2540"/>
          <wp:wrapNone/>
          <wp:docPr id="9" name="Picture 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917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64796BC" wp14:editId="736E712D">
          <wp:simplePos x="0" y="0"/>
          <wp:positionH relativeFrom="column">
            <wp:posOffset>5627159</wp:posOffset>
          </wp:positionH>
          <wp:positionV relativeFrom="paragraph">
            <wp:posOffset>4445</wp:posOffset>
          </wp:positionV>
          <wp:extent cx="1386840" cy="678180"/>
          <wp:effectExtent l="0" t="0" r="0" b="0"/>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684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EF8C51B" wp14:editId="58AE7D17">
          <wp:simplePos x="0" y="0"/>
          <wp:positionH relativeFrom="column">
            <wp:posOffset>-235408</wp:posOffset>
          </wp:positionH>
          <wp:positionV relativeFrom="paragraph">
            <wp:posOffset>124248</wp:posOffset>
          </wp:positionV>
          <wp:extent cx="1363134" cy="420948"/>
          <wp:effectExtent l="0" t="0" r="0" b="0"/>
          <wp:wrapNone/>
          <wp:docPr id="11" name="Picture 1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63134" cy="420948"/>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62736098"/>
    <w:bookmarkEnd w:id="1"/>
  </w:p>
  <w:p w14:paraId="1697102C" w14:textId="77777777" w:rsidR="007A2F5D" w:rsidRPr="005B08AE" w:rsidRDefault="007A2F5D" w:rsidP="007A2F5D">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DA3BB" w14:textId="148F17F9" w:rsidR="006A1F56" w:rsidRDefault="006A1F56" w:rsidP="006A1F56">
    <w:pPr>
      <w:pStyle w:val="Footer"/>
      <w:jc w:val="center"/>
    </w:pPr>
    <w:r w:rsidRPr="000956FE">
      <w:rPr>
        <w:noProof/>
      </w:rPr>
      <w:drawing>
        <wp:inline distT="0" distB="0" distL="0" distR="0" wp14:anchorId="50977988" wp14:editId="3E77240E">
          <wp:extent cx="1476000" cy="453600"/>
          <wp:effectExtent l="0" t="0" r="0" b="3810"/>
          <wp:docPr id="12" name="Picture 6">
            <a:extLst xmlns:a="http://schemas.openxmlformats.org/drawingml/2006/main">
              <a:ext uri="{FF2B5EF4-FFF2-40B4-BE49-F238E27FC236}">
                <a16:creationId xmlns:a16="http://schemas.microsoft.com/office/drawing/2014/main" id="{2BAAA23E-B5E0-4D7D-843D-D76D53F7B0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BAAA23E-B5E0-4D7D-843D-D76D53F7B008}"/>
                      </a:ext>
                    </a:extLst>
                  </pic:cNvPr>
                  <pic:cNvPicPr>
                    <a:picLocks noChangeAspect="1"/>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tretch>
                    <a:fillRect/>
                  </a:stretch>
                </pic:blipFill>
                <pic:spPr>
                  <a:xfrm>
                    <a:off x="0" y="0"/>
                    <a:ext cx="1476000" cy="453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9905A" w14:textId="77777777" w:rsidR="0089744C" w:rsidRDefault="0089744C" w:rsidP="007A2F5D">
      <w:pPr>
        <w:spacing w:after="0" w:line="240" w:lineRule="auto"/>
      </w:pPr>
      <w:r>
        <w:separator/>
      </w:r>
    </w:p>
  </w:footnote>
  <w:footnote w:type="continuationSeparator" w:id="0">
    <w:p w14:paraId="62891344" w14:textId="77777777" w:rsidR="0089744C" w:rsidRDefault="0089744C" w:rsidP="007A2F5D">
      <w:pPr>
        <w:spacing w:after="0" w:line="240" w:lineRule="auto"/>
      </w:pPr>
      <w:r>
        <w:continuationSeparator/>
      </w:r>
    </w:p>
  </w:footnote>
  <w:footnote w:type="continuationNotice" w:id="1">
    <w:p w14:paraId="1CF663E9" w14:textId="77777777" w:rsidR="0089744C" w:rsidRDefault="008974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EFE"/>
    <w:multiLevelType w:val="hybridMultilevel"/>
    <w:tmpl w:val="51ACCE9A"/>
    <w:lvl w:ilvl="0" w:tplc="73CE443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B7DB7"/>
    <w:multiLevelType w:val="hybridMultilevel"/>
    <w:tmpl w:val="01D8F8BE"/>
    <w:lvl w:ilvl="0" w:tplc="4F723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3329B"/>
    <w:multiLevelType w:val="hybridMultilevel"/>
    <w:tmpl w:val="ACBAFE0A"/>
    <w:lvl w:ilvl="0" w:tplc="4C44344C">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662AE"/>
    <w:multiLevelType w:val="hybridMultilevel"/>
    <w:tmpl w:val="F946BB20"/>
    <w:lvl w:ilvl="0" w:tplc="541070A6">
      <w:start w:val="1"/>
      <w:numFmt w:val="bullet"/>
      <w:lvlText w:val="•"/>
      <w:lvlJc w:val="left"/>
      <w:pPr>
        <w:tabs>
          <w:tab w:val="num" w:pos="720"/>
        </w:tabs>
        <w:ind w:left="720" w:hanging="360"/>
      </w:pPr>
      <w:rPr>
        <w:rFonts w:ascii="Arial" w:hAnsi="Arial" w:hint="default"/>
      </w:rPr>
    </w:lvl>
    <w:lvl w:ilvl="1" w:tplc="EE002B90" w:tentative="1">
      <w:start w:val="1"/>
      <w:numFmt w:val="bullet"/>
      <w:lvlText w:val="•"/>
      <w:lvlJc w:val="left"/>
      <w:pPr>
        <w:tabs>
          <w:tab w:val="num" w:pos="1440"/>
        </w:tabs>
        <w:ind w:left="1440" w:hanging="360"/>
      </w:pPr>
      <w:rPr>
        <w:rFonts w:ascii="Arial" w:hAnsi="Arial" w:hint="default"/>
      </w:rPr>
    </w:lvl>
    <w:lvl w:ilvl="2" w:tplc="AE8CDF5E" w:tentative="1">
      <w:start w:val="1"/>
      <w:numFmt w:val="bullet"/>
      <w:lvlText w:val="•"/>
      <w:lvlJc w:val="left"/>
      <w:pPr>
        <w:tabs>
          <w:tab w:val="num" w:pos="2160"/>
        </w:tabs>
        <w:ind w:left="2160" w:hanging="360"/>
      </w:pPr>
      <w:rPr>
        <w:rFonts w:ascii="Arial" w:hAnsi="Arial" w:hint="default"/>
      </w:rPr>
    </w:lvl>
    <w:lvl w:ilvl="3" w:tplc="C7D01EA8" w:tentative="1">
      <w:start w:val="1"/>
      <w:numFmt w:val="bullet"/>
      <w:lvlText w:val="•"/>
      <w:lvlJc w:val="left"/>
      <w:pPr>
        <w:tabs>
          <w:tab w:val="num" w:pos="2880"/>
        </w:tabs>
        <w:ind w:left="2880" w:hanging="360"/>
      </w:pPr>
      <w:rPr>
        <w:rFonts w:ascii="Arial" w:hAnsi="Arial" w:hint="default"/>
      </w:rPr>
    </w:lvl>
    <w:lvl w:ilvl="4" w:tplc="5B7AB022" w:tentative="1">
      <w:start w:val="1"/>
      <w:numFmt w:val="bullet"/>
      <w:lvlText w:val="•"/>
      <w:lvlJc w:val="left"/>
      <w:pPr>
        <w:tabs>
          <w:tab w:val="num" w:pos="3600"/>
        </w:tabs>
        <w:ind w:left="3600" w:hanging="360"/>
      </w:pPr>
      <w:rPr>
        <w:rFonts w:ascii="Arial" w:hAnsi="Arial" w:hint="default"/>
      </w:rPr>
    </w:lvl>
    <w:lvl w:ilvl="5" w:tplc="90884134" w:tentative="1">
      <w:start w:val="1"/>
      <w:numFmt w:val="bullet"/>
      <w:lvlText w:val="•"/>
      <w:lvlJc w:val="left"/>
      <w:pPr>
        <w:tabs>
          <w:tab w:val="num" w:pos="4320"/>
        </w:tabs>
        <w:ind w:left="4320" w:hanging="360"/>
      </w:pPr>
      <w:rPr>
        <w:rFonts w:ascii="Arial" w:hAnsi="Arial" w:hint="default"/>
      </w:rPr>
    </w:lvl>
    <w:lvl w:ilvl="6" w:tplc="E40C53DC" w:tentative="1">
      <w:start w:val="1"/>
      <w:numFmt w:val="bullet"/>
      <w:lvlText w:val="•"/>
      <w:lvlJc w:val="left"/>
      <w:pPr>
        <w:tabs>
          <w:tab w:val="num" w:pos="5040"/>
        </w:tabs>
        <w:ind w:left="5040" w:hanging="360"/>
      </w:pPr>
      <w:rPr>
        <w:rFonts w:ascii="Arial" w:hAnsi="Arial" w:hint="default"/>
      </w:rPr>
    </w:lvl>
    <w:lvl w:ilvl="7" w:tplc="AE8A7258" w:tentative="1">
      <w:start w:val="1"/>
      <w:numFmt w:val="bullet"/>
      <w:lvlText w:val="•"/>
      <w:lvlJc w:val="left"/>
      <w:pPr>
        <w:tabs>
          <w:tab w:val="num" w:pos="5760"/>
        </w:tabs>
        <w:ind w:left="5760" w:hanging="360"/>
      </w:pPr>
      <w:rPr>
        <w:rFonts w:ascii="Arial" w:hAnsi="Arial" w:hint="default"/>
      </w:rPr>
    </w:lvl>
    <w:lvl w:ilvl="8" w:tplc="2A52E3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9C27BB"/>
    <w:multiLevelType w:val="hybridMultilevel"/>
    <w:tmpl w:val="BAFC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F3A61"/>
    <w:multiLevelType w:val="hybridMultilevel"/>
    <w:tmpl w:val="D0A2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A3BAF"/>
    <w:multiLevelType w:val="multilevel"/>
    <w:tmpl w:val="CA0C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F7BF0"/>
    <w:multiLevelType w:val="hybridMultilevel"/>
    <w:tmpl w:val="F008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AD1679"/>
    <w:multiLevelType w:val="hybridMultilevel"/>
    <w:tmpl w:val="BEBC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F6635A"/>
    <w:multiLevelType w:val="hybridMultilevel"/>
    <w:tmpl w:val="73E6B29A"/>
    <w:lvl w:ilvl="0" w:tplc="50F4352C">
      <w:start w:val="1"/>
      <w:numFmt w:val="bullet"/>
      <w:lvlText w:val="•"/>
      <w:lvlJc w:val="left"/>
      <w:pPr>
        <w:tabs>
          <w:tab w:val="num" w:pos="720"/>
        </w:tabs>
        <w:ind w:left="720" w:hanging="360"/>
      </w:pPr>
      <w:rPr>
        <w:rFonts w:ascii="Arial" w:hAnsi="Arial" w:hint="default"/>
      </w:rPr>
    </w:lvl>
    <w:lvl w:ilvl="1" w:tplc="6B50767C" w:tentative="1">
      <w:start w:val="1"/>
      <w:numFmt w:val="bullet"/>
      <w:lvlText w:val="•"/>
      <w:lvlJc w:val="left"/>
      <w:pPr>
        <w:tabs>
          <w:tab w:val="num" w:pos="1440"/>
        </w:tabs>
        <w:ind w:left="1440" w:hanging="360"/>
      </w:pPr>
      <w:rPr>
        <w:rFonts w:ascii="Arial" w:hAnsi="Arial" w:hint="default"/>
      </w:rPr>
    </w:lvl>
    <w:lvl w:ilvl="2" w:tplc="F46EA5BA" w:tentative="1">
      <w:start w:val="1"/>
      <w:numFmt w:val="bullet"/>
      <w:lvlText w:val="•"/>
      <w:lvlJc w:val="left"/>
      <w:pPr>
        <w:tabs>
          <w:tab w:val="num" w:pos="2160"/>
        </w:tabs>
        <w:ind w:left="2160" w:hanging="360"/>
      </w:pPr>
      <w:rPr>
        <w:rFonts w:ascii="Arial" w:hAnsi="Arial" w:hint="default"/>
      </w:rPr>
    </w:lvl>
    <w:lvl w:ilvl="3" w:tplc="4A2CD610" w:tentative="1">
      <w:start w:val="1"/>
      <w:numFmt w:val="bullet"/>
      <w:lvlText w:val="•"/>
      <w:lvlJc w:val="left"/>
      <w:pPr>
        <w:tabs>
          <w:tab w:val="num" w:pos="2880"/>
        </w:tabs>
        <w:ind w:left="2880" w:hanging="360"/>
      </w:pPr>
      <w:rPr>
        <w:rFonts w:ascii="Arial" w:hAnsi="Arial" w:hint="default"/>
      </w:rPr>
    </w:lvl>
    <w:lvl w:ilvl="4" w:tplc="D92C2E14" w:tentative="1">
      <w:start w:val="1"/>
      <w:numFmt w:val="bullet"/>
      <w:lvlText w:val="•"/>
      <w:lvlJc w:val="left"/>
      <w:pPr>
        <w:tabs>
          <w:tab w:val="num" w:pos="3600"/>
        </w:tabs>
        <w:ind w:left="3600" w:hanging="360"/>
      </w:pPr>
      <w:rPr>
        <w:rFonts w:ascii="Arial" w:hAnsi="Arial" w:hint="default"/>
      </w:rPr>
    </w:lvl>
    <w:lvl w:ilvl="5" w:tplc="37FC17B4" w:tentative="1">
      <w:start w:val="1"/>
      <w:numFmt w:val="bullet"/>
      <w:lvlText w:val="•"/>
      <w:lvlJc w:val="left"/>
      <w:pPr>
        <w:tabs>
          <w:tab w:val="num" w:pos="4320"/>
        </w:tabs>
        <w:ind w:left="4320" w:hanging="360"/>
      </w:pPr>
      <w:rPr>
        <w:rFonts w:ascii="Arial" w:hAnsi="Arial" w:hint="default"/>
      </w:rPr>
    </w:lvl>
    <w:lvl w:ilvl="6" w:tplc="9CC26A68" w:tentative="1">
      <w:start w:val="1"/>
      <w:numFmt w:val="bullet"/>
      <w:lvlText w:val="•"/>
      <w:lvlJc w:val="left"/>
      <w:pPr>
        <w:tabs>
          <w:tab w:val="num" w:pos="5040"/>
        </w:tabs>
        <w:ind w:left="5040" w:hanging="360"/>
      </w:pPr>
      <w:rPr>
        <w:rFonts w:ascii="Arial" w:hAnsi="Arial" w:hint="default"/>
      </w:rPr>
    </w:lvl>
    <w:lvl w:ilvl="7" w:tplc="7AC66ED8" w:tentative="1">
      <w:start w:val="1"/>
      <w:numFmt w:val="bullet"/>
      <w:lvlText w:val="•"/>
      <w:lvlJc w:val="left"/>
      <w:pPr>
        <w:tabs>
          <w:tab w:val="num" w:pos="5760"/>
        </w:tabs>
        <w:ind w:left="5760" w:hanging="360"/>
      </w:pPr>
      <w:rPr>
        <w:rFonts w:ascii="Arial" w:hAnsi="Arial" w:hint="default"/>
      </w:rPr>
    </w:lvl>
    <w:lvl w:ilvl="8" w:tplc="AEAEC30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74E4275"/>
    <w:multiLevelType w:val="hybridMultilevel"/>
    <w:tmpl w:val="709C713E"/>
    <w:lvl w:ilvl="0" w:tplc="DD86DB1E">
      <w:start w:val="1"/>
      <w:numFmt w:val="bullet"/>
      <w:lvlText w:val="•"/>
      <w:lvlJc w:val="left"/>
      <w:pPr>
        <w:tabs>
          <w:tab w:val="num" w:pos="720"/>
        </w:tabs>
        <w:ind w:left="720" w:hanging="360"/>
      </w:pPr>
      <w:rPr>
        <w:rFonts w:ascii="Arial" w:hAnsi="Arial" w:hint="default"/>
      </w:rPr>
    </w:lvl>
    <w:lvl w:ilvl="1" w:tplc="9104D800" w:tentative="1">
      <w:start w:val="1"/>
      <w:numFmt w:val="bullet"/>
      <w:lvlText w:val="•"/>
      <w:lvlJc w:val="left"/>
      <w:pPr>
        <w:tabs>
          <w:tab w:val="num" w:pos="1440"/>
        </w:tabs>
        <w:ind w:left="1440" w:hanging="360"/>
      </w:pPr>
      <w:rPr>
        <w:rFonts w:ascii="Arial" w:hAnsi="Arial" w:hint="default"/>
      </w:rPr>
    </w:lvl>
    <w:lvl w:ilvl="2" w:tplc="09B6FCCE" w:tentative="1">
      <w:start w:val="1"/>
      <w:numFmt w:val="bullet"/>
      <w:lvlText w:val="•"/>
      <w:lvlJc w:val="left"/>
      <w:pPr>
        <w:tabs>
          <w:tab w:val="num" w:pos="2160"/>
        </w:tabs>
        <w:ind w:left="2160" w:hanging="360"/>
      </w:pPr>
      <w:rPr>
        <w:rFonts w:ascii="Arial" w:hAnsi="Arial" w:hint="default"/>
      </w:rPr>
    </w:lvl>
    <w:lvl w:ilvl="3" w:tplc="30EC3A1E" w:tentative="1">
      <w:start w:val="1"/>
      <w:numFmt w:val="bullet"/>
      <w:lvlText w:val="•"/>
      <w:lvlJc w:val="left"/>
      <w:pPr>
        <w:tabs>
          <w:tab w:val="num" w:pos="2880"/>
        </w:tabs>
        <w:ind w:left="2880" w:hanging="360"/>
      </w:pPr>
      <w:rPr>
        <w:rFonts w:ascii="Arial" w:hAnsi="Arial" w:hint="default"/>
      </w:rPr>
    </w:lvl>
    <w:lvl w:ilvl="4" w:tplc="E77E82B6" w:tentative="1">
      <w:start w:val="1"/>
      <w:numFmt w:val="bullet"/>
      <w:lvlText w:val="•"/>
      <w:lvlJc w:val="left"/>
      <w:pPr>
        <w:tabs>
          <w:tab w:val="num" w:pos="3600"/>
        </w:tabs>
        <w:ind w:left="3600" w:hanging="360"/>
      </w:pPr>
      <w:rPr>
        <w:rFonts w:ascii="Arial" w:hAnsi="Arial" w:hint="default"/>
      </w:rPr>
    </w:lvl>
    <w:lvl w:ilvl="5" w:tplc="FEE8A18C" w:tentative="1">
      <w:start w:val="1"/>
      <w:numFmt w:val="bullet"/>
      <w:lvlText w:val="•"/>
      <w:lvlJc w:val="left"/>
      <w:pPr>
        <w:tabs>
          <w:tab w:val="num" w:pos="4320"/>
        </w:tabs>
        <w:ind w:left="4320" w:hanging="360"/>
      </w:pPr>
      <w:rPr>
        <w:rFonts w:ascii="Arial" w:hAnsi="Arial" w:hint="default"/>
      </w:rPr>
    </w:lvl>
    <w:lvl w:ilvl="6" w:tplc="FBF21E5E" w:tentative="1">
      <w:start w:val="1"/>
      <w:numFmt w:val="bullet"/>
      <w:lvlText w:val="•"/>
      <w:lvlJc w:val="left"/>
      <w:pPr>
        <w:tabs>
          <w:tab w:val="num" w:pos="5040"/>
        </w:tabs>
        <w:ind w:left="5040" w:hanging="360"/>
      </w:pPr>
      <w:rPr>
        <w:rFonts w:ascii="Arial" w:hAnsi="Arial" w:hint="default"/>
      </w:rPr>
    </w:lvl>
    <w:lvl w:ilvl="7" w:tplc="85B04202" w:tentative="1">
      <w:start w:val="1"/>
      <w:numFmt w:val="bullet"/>
      <w:lvlText w:val="•"/>
      <w:lvlJc w:val="left"/>
      <w:pPr>
        <w:tabs>
          <w:tab w:val="num" w:pos="5760"/>
        </w:tabs>
        <w:ind w:left="5760" w:hanging="360"/>
      </w:pPr>
      <w:rPr>
        <w:rFonts w:ascii="Arial" w:hAnsi="Arial" w:hint="default"/>
      </w:rPr>
    </w:lvl>
    <w:lvl w:ilvl="8" w:tplc="9E4EBF2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5"/>
  </w:num>
  <w:num w:numId="4">
    <w:abstractNumId w:val="8"/>
  </w:num>
  <w:num w:numId="5">
    <w:abstractNumId w:val="7"/>
  </w:num>
  <w:num w:numId="6">
    <w:abstractNumId w:val="0"/>
  </w:num>
  <w:num w:numId="7">
    <w:abstractNumId w:val="2"/>
  </w:num>
  <w:num w:numId="8">
    <w:abstractNumId w:val="10"/>
  </w:num>
  <w:num w:numId="9">
    <w:abstractNumId w:val="9"/>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D3"/>
    <w:rsid w:val="00001871"/>
    <w:rsid w:val="0000515F"/>
    <w:rsid w:val="000A24A6"/>
    <w:rsid w:val="000B130E"/>
    <w:rsid w:val="00153D0E"/>
    <w:rsid w:val="001A4169"/>
    <w:rsid w:val="00224850"/>
    <w:rsid w:val="0024369E"/>
    <w:rsid w:val="00244F68"/>
    <w:rsid w:val="002548B7"/>
    <w:rsid w:val="0026365B"/>
    <w:rsid w:val="002E6ACB"/>
    <w:rsid w:val="002F583A"/>
    <w:rsid w:val="003462D7"/>
    <w:rsid w:val="003644C1"/>
    <w:rsid w:val="00367CC6"/>
    <w:rsid w:val="00370273"/>
    <w:rsid w:val="003875BF"/>
    <w:rsid w:val="003B7C34"/>
    <w:rsid w:val="003D7120"/>
    <w:rsid w:val="0048531C"/>
    <w:rsid w:val="00532360"/>
    <w:rsid w:val="005446CF"/>
    <w:rsid w:val="0056033F"/>
    <w:rsid w:val="005B08AE"/>
    <w:rsid w:val="006067D3"/>
    <w:rsid w:val="00653162"/>
    <w:rsid w:val="00654697"/>
    <w:rsid w:val="006553EE"/>
    <w:rsid w:val="00663EC9"/>
    <w:rsid w:val="006949FB"/>
    <w:rsid w:val="006A1F56"/>
    <w:rsid w:val="00730824"/>
    <w:rsid w:val="00731C00"/>
    <w:rsid w:val="00764386"/>
    <w:rsid w:val="007A1261"/>
    <w:rsid w:val="007A2F5D"/>
    <w:rsid w:val="007F0FA4"/>
    <w:rsid w:val="00851D05"/>
    <w:rsid w:val="0089744C"/>
    <w:rsid w:val="008F2B81"/>
    <w:rsid w:val="009620EE"/>
    <w:rsid w:val="00971AC8"/>
    <w:rsid w:val="00990785"/>
    <w:rsid w:val="009A4DF9"/>
    <w:rsid w:val="009C49C4"/>
    <w:rsid w:val="009D73CA"/>
    <w:rsid w:val="00A205E6"/>
    <w:rsid w:val="00A976CF"/>
    <w:rsid w:val="00B87878"/>
    <w:rsid w:val="00BD21C0"/>
    <w:rsid w:val="00C00595"/>
    <w:rsid w:val="00C257D4"/>
    <w:rsid w:val="00C41DF9"/>
    <w:rsid w:val="00CA490B"/>
    <w:rsid w:val="00CB56DB"/>
    <w:rsid w:val="00CE13A2"/>
    <w:rsid w:val="00D00E78"/>
    <w:rsid w:val="00D1502A"/>
    <w:rsid w:val="00D41E90"/>
    <w:rsid w:val="00D87EAF"/>
    <w:rsid w:val="00DC078A"/>
    <w:rsid w:val="00E055C0"/>
    <w:rsid w:val="00E6799F"/>
    <w:rsid w:val="00EA0894"/>
    <w:rsid w:val="00EE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CB5AE"/>
  <w15:chartTrackingRefBased/>
  <w15:docId w15:val="{B6EF8040-B4CD-6448-A1DA-8C9C0C63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7D4"/>
    <w:pPr>
      <w:spacing w:before="120" w:after="120" w:line="288" w:lineRule="auto"/>
      <w:outlineLvl w:val="0"/>
    </w:pPr>
    <w:rPr>
      <w:rFonts w:ascii="Avenir Next LT Pro" w:hAnsi="Avenir Next LT Pro" w:cs="Arial"/>
      <w:b/>
      <w:bCs/>
      <w:color w:val="134071"/>
      <w:sz w:val="44"/>
      <w:szCs w:val="44"/>
    </w:rPr>
  </w:style>
  <w:style w:type="paragraph" w:styleId="Heading2">
    <w:name w:val="heading 2"/>
    <w:basedOn w:val="Normal"/>
    <w:next w:val="Normal"/>
    <w:link w:val="Heading2Char"/>
    <w:uiPriority w:val="9"/>
    <w:unhideWhenUsed/>
    <w:qFormat/>
    <w:rsid w:val="00C257D4"/>
    <w:pPr>
      <w:spacing w:before="360" w:after="120" w:line="288" w:lineRule="auto"/>
      <w:outlineLvl w:val="1"/>
    </w:pPr>
    <w:rPr>
      <w:rFonts w:ascii="Avenir Next LT Pro" w:hAnsi="Avenir Next LT Pro" w:cs="Arial"/>
      <w:caps/>
      <w:color w:val="134071"/>
      <w:sz w:val="32"/>
      <w:szCs w:val="32"/>
    </w:rPr>
  </w:style>
  <w:style w:type="paragraph" w:styleId="Heading3">
    <w:name w:val="heading 3"/>
    <w:basedOn w:val="Normal"/>
    <w:next w:val="Normal"/>
    <w:link w:val="Heading3Char"/>
    <w:uiPriority w:val="9"/>
    <w:unhideWhenUsed/>
    <w:qFormat/>
    <w:rsid w:val="00EE6D6A"/>
    <w:pPr>
      <w:keepNext/>
      <w:keepLines/>
      <w:spacing w:before="40" w:after="0"/>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7D4"/>
    <w:pPr>
      <w:spacing w:after="0" w:line="240" w:lineRule="auto"/>
      <w:ind w:left="720"/>
      <w:contextualSpacing/>
    </w:pPr>
    <w:rPr>
      <w:rFonts w:eastAsiaTheme="minorEastAsia"/>
      <w:sz w:val="24"/>
      <w:szCs w:val="24"/>
    </w:rPr>
  </w:style>
  <w:style w:type="character" w:customStyle="1" w:styleId="Heading2Char">
    <w:name w:val="Heading 2 Char"/>
    <w:basedOn w:val="DefaultParagraphFont"/>
    <w:link w:val="Heading2"/>
    <w:uiPriority w:val="9"/>
    <w:rsid w:val="00C257D4"/>
    <w:rPr>
      <w:rFonts w:ascii="Avenir Next LT Pro" w:hAnsi="Avenir Next LT Pro" w:cs="Arial"/>
      <w:caps/>
      <w:color w:val="134071"/>
      <w:sz w:val="32"/>
      <w:szCs w:val="32"/>
    </w:rPr>
  </w:style>
  <w:style w:type="character" w:customStyle="1" w:styleId="Heading1Char">
    <w:name w:val="Heading 1 Char"/>
    <w:basedOn w:val="DefaultParagraphFont"/>
    <w:link w:val="Heading1"/>
    <w:uiPriority w:val="9"/>
    <w:rsid w:val="00C257D4"/>
    <w:rPr>
      <w:rFonts w:ascii="Avenir Next LT Pro" w:hAnsi="Avenir Next LT Pro" w:cs="Arial"/>
      <w:b/>
      <w:bCs/>
      <w:color w:val="134071"/>
      <w:sz w:val="44"/>
      <w:szCs w:val="44"/>
    </w:rPr>
  </w:style>
  <w:style w:type="paragraph" w:styleId="Header">
    <w:name w:val="header"/>
    <w:basedOn w:val="Normal"/>
    <w:link w:val="HeaderChar"/>
    <w:uiPriority w:val="99"/>
    <w:unhideWhenUsed/>
    <w:rsid w:val="007A2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F5D"/>
  </w:style>
  <w:style w:type="paragraph" w:styleId="Footer">
    <w:name w:val="footer"/>
    <w:basedOn w:val="Normal"/>
    <w:link w:val="FooterChar"/>
    <w:uiPriority w:val="99"/>
    <w:unhideWhenUsed/>
    <w:rsid w:val="007A2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F5D"/>
  </w:style>
  <w:style w:type="paragraph" w:styleId="Quote">
    <w:name w:val="Quote"/>
    <w:basedOn w:val="Heading2"/>
    <w:next w:val="Normal"/>
    <w:link w:val="QuoteChar"/>
    <w:uiPriority w:val="29"/>
    <w:qFormat/>
    <w:rsid w:val="00370273"/>
    <w:pPr>
      <w:outlineLvl w:val="9"/>
    </w:pPr>
    <w:rPr>
      <w:rFonts w:ascii="Avenir Next LT Pro Light" w:hAnsi="Avenir Next LT Pro Light"/>
      <w:i/>
      <w:iCs/>
      <w:color w:val="auto"/>
      <w:sz w:val="28"/>
      <w:szCs w:val="28"/>
    </w:rPr>
  </w:style>
  <w:style w:type="character" w:customStyle="1" w:styleId="QuoteChar">
    <w:name w:val="Quote Char"/>
    <w:basedOn w:val="DefaultParagraphFont"/>
    <w:link w:val="Quote"/>
    <w:uiPriority w:val="29"/>
    <w:rsid w:val="00370273"/>
    <w:rPr>
      <w:rFonts w:ascii="Avenir Next LT Pro Light" w:hAnsi="Avenir Next LT Pro Light" w:cs="Arial"/>
      <w:i/>
      <w:iCs/>
      <w:caps/>
      <w:sz w:val="28"/>
      <w:szCs w:val="28"/>
    </w:rPr>
  </w:style>
  <w:style w:type="paragraph" w:customStyle="1" w:styleId="BulletPoints">
    <w:name w:val="Bullet Points"/>
    <w:basedOn w:val="ListParagraph"/>
    <w:qFormat/>
    <w:rsid w:val="00EE6D6A"/>
    <w:pPr>
      <w:numPr>
        <w:numId w:val="7"/>
      </w:numPr>
    </w:pPr>
    <w:rPr>
      <w:rFonts w:ascii="Avenir Book" w:hAnsi="Avenir Book"/>
      <w:sz w:val="22"/>
      <w:szCs w:val="22"/>
    </w:rPr>
  </w:style>
  <w:style w:type="paragraph" w:customStyle="1" w:styleId="Numberedlist">
    <w:name w:val="Numbered list"/>
    <w:basedOn w:val="ListParagraph"/>
    <w:qFormat/>
    <w:rsid w:val="002548B7"/>
    <w:pPr>
      <w:numPr>
        <w:numId w:val="6"/>
      </w:numPr>
      <w:spacing w:line="360" w:lineRule="auto"/>
    </w:pPr>
  </w:style>
  <w:style w:type="paragraph" w:styleId="IntenseQuote">
    <w:name w:val="Intense Quote"/>
    <w:basedOn w:val="Normal"/>
    <w:next w:val="Normal"/>
    <w:link w:val="IntenseQuoteChar"/>
    <w:uiPriority w:val="30"/>
    <w:qFormat/>
    <w:rsid w:val="00EE6D6A"/>
    <w:pPr>
      <w:pBdr>
        <w:top w:val="single" w:sz="4" w:space="10" w:color="4472C4" w:themeColor="accent1"/>
        <w:bottom w:val="single" w:sz="4" w:space="10" w:color="4472C4" w:themeColor="accent1"/>
      </w:pBdr>
      <w:spacing w:before="360" w:after="360"/>
      <w:ind w:left="864" w:right="864"/>
      <w:jc w:val="center"/>
    </w:pPr>
    <w:rPr>
      <w:rFonts w:ascii="Avenir Book" w:hAnsi="Avenir Book"/>
      <w:i/>
      <w:iCs/>
      <w:color w:val="1F4E79" w:themeColor="accent5" w:themeShade="80"/>
    </w:rPr>
  </w:style>
  <w:style w:type="character" w:customStyle="1" w:styleId="IntenseQuoteChar">
    <w:name w:val="Intense Quote Char"/>
    <w:basedOn w:val="DefaultParagraphFont"/>
    <w:link w:val="IntenseQuote"/>
    <w:uiPriority w:val="30"/>
    <w:rsid w:val="00EE6D6A"/>
    <w:rPr>
      <w:rFonts w:ascii="Avenir Book" w:hAnsi="Avenir Book"/>
      <w:i/>
      <w:iCs/>
      <w:color w:val="1F4E79" w:themeColor="accent5" w:themeShade="80"/>
    </w:rPr>
  </w:style>
  <w:style w:type="character" w:styleId="Hyperlink">
    <w:name w:val="Hyperlink"/>
    <w:basedOn w:val="DefaultParagraphFont"/>
    <w:uiPriority w:val="99"/>
    <w:unhideWhenUsed/>
    <w:rsid w:val="00EE6D6A"/>
    <w:rPr>
      <w:color w:val="0563C1" w:themeColor="hyperlink"/>
      <w:u w:val="single"/>
    </w:rPr>
  </w:style>
  <w:style w:type="character" w:styleId="UnresolvedMention">
    <w:name w:val="Unresolved Mention"/>
    <w:basedOn w:val="DefaultParagraphFont"/>
    <w:uiPriority w:val="99"/>
    <w:semiHidden/>
    <w:unhideWhenUsed/>
    <w:rsid w:val="00EE6D6A"/>
    <w:rPr>
      <w:color w:val="605E5C"/>
      <w:shd w:val="clear" w:color="auto" w:fill="E1DFDD"/>
    </w:rPr>
  </w:style>
  <w:style w:type="character" w:customStyle="1" w:styleId="Heading3Char">
    <w:name w:val="Heading 3 Char"/>
    <w:basedOn w:val="DefaultParagraphFont"/>
    <w:link w:val="Heading3"/>
    <w:uiPriority w:val="9"/>
    <w:rsid w:val="00EE6D6A"/>
    <w:rPr>
      <w:rFonts w:asciiTheme="majorHAnsi" w:eastAsiaTheme="majorEastAsia" w:hAnsiTheme="majorHAnsi" w:cstheme="majorBidi"/>
      <w:b/>
      <w:bCs/>
      <w:color w:val="1F3763" w:themeColor="accent1" w:themeShade="7F"/>
      <w:sz w:val="24"/>
      <w:szCs w:val="24"/>
    </w:rPr>
  </w:style>
  <w:style w:type="character" w:styleId="FollowedHyperlink">
    <w:name w:val="FollowedHyperlink"/>
    <w:basedOn w:val="DefaultParagraphFont"/>
    <w:uiPriority w:val="99"/>
    <w:semiHidden/>
    <w:unhideWhenUsed/>
    <w:rsid w:val="00663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04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witter.com/pookyh" TargetMode="External"/><Relationship Id="rId18" Type="http://schemas.openxmlformats.org/officeDocument/2006/relationships/hyperlink" Target="https://amzn.to/2Yhssmj"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reativeeducation.co.uk/available-courses/?_price=free"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linkedin.com/in/pook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acebook.com/pookyh" TargetMode="External"/><Relationship Id="rId20" Type="http://schemas.openxmlformats.org/officeDocument/2006/relationships/hyperlink" Target="https://elearning.creativeeducation.co.uk/available-cour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calendly.com/pookyh/speaking" TargetMode="External"/><Relationship Id="rId5" Type="http://schemas.openxmlformats.org/officeDocument/2006/relationships/styles" Target="styles.xml"/><Relationship Id="rId15" Type="http://schemas.openxmlformats.org/officeDocument/2006/relationships/hyperlink" Target="http://www.instagram.com/pookyh" TargetMode="External"/><Relationship Id="rId23" Type="http://schemas.openxmlformats.org/officeDocument/2006/relationships/hyperlink" Target="https://calendly.com/pookyh/walkthrough"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pookyh.buzzsprou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pookyh" TargetMode="External"/><Relationship Id="rId22" Type="http://schemas.openxmlformats.org/officeDocument/2006/relationships/hyperlink" Target="https://www.creativeeducation.co.uk/free-resource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379077C89F74DA0C775ADA54E08FF" ma:contentTypeVersion="12" ma:contentTypeDescription="Create a new document." ma:contentTypeScope="" ma:versionID="ba982ba79d7fc00fe728c4bc5f8b282d">
  <xsd:schema xmlns:xsd="http://www.w3.org/2001/XMLSchema" xmlns:xs="http://www.w3.org/2001/XMLSchema" xmlns:p="http://schemas.microsoft.com/office/2006/metadata/properties" xmlns:ns2="e51bf568-6483-4161-859a-2e7e370a06cc" xmlns:ns3="24c39533-212a-41d1-9f73-feba84b2d699" targetNamespace="http://schemas.microsoft.com/office/2006/metadata/properties" ma:root="true" ma:fieldsID="4a75fc2495ade577d499432fbf65b6a6" ns2:_="" ns3:_="">
    <xsd:import namespace="e51bf568-6483-4161-859a-2e7e370a06cc"/>
    <xsd:import namespace="24c39533-212a-41d1-9f73-feba84b2d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bf568-6483-4161-859a-2e7e370a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39533-212a-41d1-9f73-feba84b2d6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4c39533-212a-41d1-9f73-feba84b2d699">
      <UserInfo>
        <DisplayName>Pooky Knightsmith</DisplayName>
        <AccountId>34</AccountId>
        <AccountType/>
      </UserInfo>
    </SharedWithUsers>
  </documentManagement>
</p:properties>
</file>

<file path=customXml/itemProps1.xml><?xml version="1.0" encoding="utf-8"?>
<ds:datastoreItem xmlns:ds="http://schemas.openxmlformats.org/officeDocument/2006/customXml" ds:itemID="{ABC7FDC6-E87A-4F8B-96A5-88A0F7022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bf568-6483-4161-859a-2e7e370a06cc"/>
    <ds:schemaRef ds:uri="24c39533-212a-41d1-9f73-feba84b2d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EC33B-1285-4313-A40A-ADF6053F1902}">
  <ds:schemaRefs>
    <ds:schemaRef ds:uri="http://schemas.microsoft.com/sharepoint/v3/contenttype/forms"/>
  </ds:schemaRefs>
</ds:datastoreItem>
</file>

<file path=customXml/itemProps3.xml><?xml version="1.0" encoding="utf-8"?>
<ds:datastoreItem xmlns:ds="http://schemas.openxmlformats.org/officeDocument/2006/customXml" ds:itemID="{678160FF-B59C-4BC3-AA66-D16D2FEB81AA}">
  <ds:schemaRefs>
    <ds:schemaRef ds:uri="http://schemas.microsoft.com/office/2006/metadata/properties"/>
    <ds:schemaRef ds:uri="http://schemas.microsoft.com/office/infopath/2007/PartnerControls"/>
    <ds:schemaRef ds:uri="24c39533-212a-41d1-9f73-feba84b2d69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Pooky Knightsmith</cp:lastModifiedBy>
  <cp:revision>3</cp:revision>
  <dcterms:created xsi:type="dcterms:W3CDTF">2021-03-01T17:24:00Z</dcterms:created>
  <dcterms:modified xsi:type="dcterms:W3CDTF">2021-03-01T17:24:00Z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0x010100835379077C89F74DA0C775ADA54E08FF</vt:lpwstr>
  </property>
</Properties>
</file>