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single" w:sz="24" w:space="0" w:color="134071"/>
          <w:insideV w:val="none" w:sz="0" w:space="0" w:color="auto"/>
        </w:tblBorders>
        <w:tblLook w:val="04A0" w:firstRow="1" w:lastRow="0" w:firstColumn="1" w:lastColumn="0" w:noHBand="0" w:noVBand="1"/>
      </w:tblPr>
      <w:tblGrid>
        <w:gridCol w:w="10456"/>
      </w:tblGrid>
      <w:tr w:rsidR="00224850" w:rsidRPr="00EE6D6A" w14:paraId="7C982DDA" w14:textId="77777777" w:rsidTr="000A24A6">
        <w:trPr>
          <w:cantSplit/>
        </w:trPr>
        <w:tc>
          <w:tcPr>
            <w:tcW w:w="10456" w:type="dxa"/>
          </w:tcPr>
          <w:p w14:paraId="4AF932AA" w14:textId="77777777" w:rsidR="00224850" w:rsidRPr="00EE6D6A" w:rsidRDefault="00EE6D6A" w:rsidP="007A2F5D">
            <w:pPr>
              <w:spacing w:before="120" w:after="120" w:line="288" w:lineRule="auto"/>
              <w:rPr>
                <w:rFonts w:ascii="Avenir Book" w:hAnsi="Avenir Book" w:cs="Arial"/>
                <w:sz w:val="42"/>
                <w:szCs w:val="42"/>
              </w:rPr>
            </w:pPr>
            <w:r w:rsidRPr="00EE6D6A">
              <w:rPr>
                <w:rFonts w:ascii="Avenir Book" w:hAnsi="Avenir Book" w:cs="Arial"/>
                <w:sz w:val="42"/>
                <w:szCs w:val="42"/>
              </w:rPr>
              <w:t>Summary Notes</w:t>
            </w:r>
          </w:p>
          <w:p w14:paraId="7D85443F" w14:textId="09B7A957" w:rsidR="002548B7" w:rsidRPr="00EE6D6A" w:rsidRDefault="00F844A8" w:rsidP="00FC4E48">
            <w:pPr>
              <w:pStyle w:val="Heading1"/>
              <w:spacing w:after="360"/>
              <w:rPr>
                <w:rFonts w:ascii="Avenir Book" w:hAnsi="Avenir Book"/>
              </w:rPr>
            </w:pPr>
            <w:r>
              <w:rPr>
                <w:rFonts w:ascii="Avenir Book" w:hAnsi="Avenir Book"/>
                <w:noProof/>
              </w:rPr>
              <w:t xml:space="preserve">PUPIL </w:t>
            </w:r>
            <w:r w:rsidR="00940C2D">
              <w:rPr>
                <w:rFonts w:ascii="Avenir Book" w:hAnsi="Avenir Book"/>
                <w:noProof/>
              </w:rPr>
              <w:t xml:space="preserve">MENTAL HEALTH: WHEN TO WORRY AND WHAT TO DO NEXT </w:t>
            </w:r>
            <w:r w:rsidR="00332F49">
              <w:rPr>
                <w:rFonts w:ascii="Avenir Book" w:hAnsi="Avenir Book"/>
                <w:noProof/>
              </w:rPr>
              <w:t xml:space="preserve"> </w:t>
            </w:r>
            <w:r w:rsidR="008513D3">
              <w:rPr>
                <w:rFonts w:ascii="Avenir Book" w:hAnsi="Avenir Book"/>
                <w:noProof/>
              </w:rPr>
              <w:pict w14:anchorId="19C5C20E">
                <v:rect id="_x0000_i1025" alt="" style="width:451.3pt;height:.05pt;mso-width-percent:0;mso-height-percent:0;mso-width-percent:0;mso-height-percent:0" o:hralign="center" o:hrstd="t" o:hr="t" fillcolor="#a0a0a0" stroked="f"/>
              </w:pict>
            </w:r>
          </w:p>
        </w:tc>
      </w:tr>
    </w:tbl>
    <w:p w14:paraId="752405E5" w14:textId="688C70A5" w:rsidR="002548B7" w:rsidRDefault="006F243A" w:rsidP="002548B7">
      <w:pPr>
        <w:pStyle w:val="Heading2"/>
        <w:rPr>
          <w:rFonts w:ascii="Avenir Book" w:hAnsi="Avenir Book"/>
        </w:rPr>
      </w:pPr>
      <w:r>
        <w:rPr>
          <w:rFonts w:ascii="Avenir Book" w:hAnsi="Avenir Book"/>
        </w:rPr>
        <w:t>Introduction</w:t>
      </w:r>
    </w:p>
    <w:p w14:paraId="4603E350" w14:textId="77777777" w:rsidR="00940C2D" w:rsidRPr="00940C2D" w:rsidRDefault="00940C2D" w:rsidP="00940C2D">
      <w:pPr>
        <w:pStyle w:val="ListParagraph"/>
        <w:numPr>
          <w:ilvl w:val="0"/>
          <w:numId w:val="25"/>
        </w:numPr>
        <w:spacing w:after="80"/>
        <w:rPr>
          <w:rFonts w:ascii="Avenir Book" w:hAnsi="Avenir Book" w:cstheme="minorHAnsi"/>
          <w:color w:val="000000" w:themeColor="text1"/>
          <w:sz w:val="22"/>
          <w:szCs w:val="22"/>
        </w:rPr>
      </w:pPr>
      <w:r w:rsidRPr="00940C2D">
        <w:rPr>
          <w:rFonts w:ascii="Avenir Book" w:hAnsi="Avenir Book"/>
          <w:sz w:val="22"/>
          <w:szCs w:val="22"/>
        </w:rPr>
        <w:t xml:space="preserve">Throughout this course, we will identify what wellbeing refers to, consider the role of the mental health continuum and its contribution to our understanding of illness and wellness. </w:t>
      </w:r>
    </w:p>
    <w:p w14:paraId="31BDA292" w14:textId="4CC894DE" w:rsidR="00FC4E48" w:rsidRPr="00940C2D" w:rsidRDefault="00940C2D" w:rsidP="00940C2D">
      <w:pPr>
        <w:pStyle w:val="ListParagraph"/>
        <w:numPr>
          <w:ilvl w:val="0"/>
          <w:numId w:val="25"/>
        </w:numPr>
        <w:spacing w:after="80"/>
        <w:rPr>
          <w:rFonts w:ascii="Avenir Book" w:hAnsi="Avenir Book" w:cstheme="minorHAnsi"/>
          <w:color w:val="000000" w:themeColor="text1"/>
          <w:sz w:val="22"/>
          <w:szCs w:val="22"/>
        </w:rPr>
      </w:pPr>
      <w:r w:rsidRPr="00940C2D">
        <w:rPr>
          <w:rFonts w:ascii="Avenir Book" w:hAnsi="Avenir Book"/>
          <w:sz w:val="22"/>
          <w:szCs w:val="22"/>
        </w:rPr>
        <w:t>We will briefly outline vulnerability as well as considering how to promote mental wellbeing.</w:t>
      </w:r>
    </w:p>
    <w:p w14:paraId="5B9FC96E" w14:textId="14CCB675" w:rsidR="00EE6D6A" w:rsidRPr="00EE6D6A" w:rsidRDefault="00940C2D" w:rsidP="00EE6D6A">
      <w:pPr>
        <w:pStyle w:val="IntenseQuote"/>
      </w:pPr>
      <w:r>
        <w:t>Before starting this course, what is your understanding already of pupil mental health? When would you be worried and what would you do?</w:t>
      </w:r>
    </w:p>
    <w:p w14:paraId="656C0261" w14:textId="5BFA1665" w:rsidR="008B34F8" w:rsidRDefault="00FC4E48" w:rsidP="00BC29B7">
      <w:pPr>
        <w:pStyle w:val="Heading2"/>
        <w:rPr>
          <w:rFonts w:ascii="Avenir Book" w:hAnsi="Avenir Book"/>
        </w:rPr>
      </w:pPr>
      <w:r>
        <w:rPr>
          <w:rFonts w:ascii="Avenir Book" w:hAnsi="Avenir Book"/>
        </w:rPr>
        <w:t xml:space="preserve">What </w:t>
      </w:r>
      <w:r w:rsidR="00940C2D">
        <w:rPr>
          <w:rFonts w:ascii="Avenir Book" w:hAnsi="Avenir Book"/>
        </w:rPr>
        <w:t>is mental wellbeing?</w:t>
      </w:r>
      <w:r>
        <w:rPr>
          <w:rFonts w:ascii="Avenir Book" w:hAnsi="Avenir Book"/>
        </w:rPr>
        <w:t xml:space="preserve"> </w:t>
      </w:r>
    </w:p>
    <w:p w14:paraId="282ED512" w14:textId="77777777" w:rsidR="00940C2D" w:rsidRDefault="00940C2D" w:rsidP="00940C2D">
      <w:pPr>
        <w:pStyle w:val="ListParagraph"/>
        <w:numPr>
          <w:ilvl w:val="0"/>
          <w:numId w:val="26"/>
        </w:numPr>
        <w:rPr>
          <w:rFonts w:ascii="Avenir Book" w:hAnsi="Avenir Book"/>
          <w:sz w:val="22"/>
          <w:szCs w:val="22"/>
        </w:rPr>
      </w:pPr>
      <w:r>
        <w:rPr>
          <w:rFonts w:ascii="Avenir Book" w:hAnsi="Avenir Book"/>
          <w:sz w:val="22"/>
          <w:szCs w:val="22"/>
        </w:rPr>
        <w:t>We just embrace the sentiment of the phrase</w:t>
      </w:r>
      <w:r w:rsidRPr="00940C2D">
        <w:rPr>
          <w:rFonts w:ascii="Avenir Book" w:hAnsi="Avenir Book"/>
          <w:sz w:val="22"/>
          <w:szCs w:val="22"/>
        </w:rPr>
        <w:t xml:space="preserve"> “there is no health without mental health”</w:t>
      </w:r>
      <w:r>
        <w:rPr>
          <w:rFonts w:ascii="Avenir Book" w:hAnsi="Avenir Book"/>
          <w:sz w:val="22"/>
          <w:szCs w:val="22"/>
        </w:rPr>
        <w:t xml:space="preserve"> as </w:t>
      </w:r>
      <w:r w:rsidRPr="00940C2D">
        <w:rPr>
          <w:rFonts w:ascii="Avenir Book" w:hAnsi="Avenir Book"/>
          <w:sz w:val="22"/>
          <w:szCs w:val="22"/>
        </w:rPr>
        <w:t>Health and Wellbeing refers to a whole umbrella of areas</w:t>
      </w:r>
      <w:r>
        <w:rPr>
          <w:rFonts w:ascii="Avenir Book" w:hAnsi="Avenir Book"/>
          <w:sz w:val="22"/>
          <w:szCs w:val="22"/>
        </w:rPr>
        <w:t>.</w:t>
      </w:r>
    </w:p>
    <w:p w14:paraId="4451104E" w14:textId="77777777" w:rsidR="00940C2D" w:rsidRDefault="00940C2D" w:rsidP="00940C2D">
      <w:pPr>
        <w:pStyle w:val="ListParagraph"/>
        <w:rPr>
          <w:rFonts w:ascii="Avenir Book" w:hAnsi="Avenir Book"/>
          <w:sz w:val="22"/>
          <w:szCs w:val="22"/>
        </w:rPr>
      </w:pPr>
    </w:p>
    <w:p w14:paraId="4E5C00E8" w14:textId="77777777" w:rsidR="00690DAC" w:rsidRDefault="00940C2D" w:rsidP="00940C2D">
      <w:pPr>
        <w:pStyle w:val="ListParagraph"/>
        <w:numPr>
          <w:ilvl w:val="0"/>
          <w:numId w:val="26"/>
        </w:numPr>
        <w:rPr>
          <w:rFonts w:ascii="Avenir Book" w:hAnsi="Avenir Book"/>
          <w:sz w:val="22"/>
          <w:szCs w:val="22"/>
        </w:rPr>
      </w:pPr>
      <w:r>
        <w:rPr>
          <w:rFonts w:ascii="Avenir Book" w:hAnsi="Avenir Book"/>
          <w:sz w:val="22"/>
          <w:szCs w:val="22"/>
        </w:rPr>
        <w:t>We need to consider the</w:t>
      </w:r>
      <w:r w:rsidRPr="00940C2D">
        <w:rPr>
          <w:rFonts w:ascii="Avenir Book" w:hAnsi="Avenir Book"/>
          <w:sz w:val="22"/>
          <w:szCs w:val="22"/>
        </w:rPr>
        <w:t xml:space="preserve"> physical, cognitive, social, and mental wellbeing. Wellbeing and a general sense of being well can enable both students and staff alike to be able to have fulfilment in their lives. </w:t>
      </w:r>
    </w:p>
    <w:p w14:paraId="3A9BABFC" w14:textId="77777777" w:rsidR="00690DAC" w:rsidRPr="00690DAC" w:rsidRDefault="00690DAC" w:rsidP="00690DAC">
      <w:pPr>
        <w:pStyle w:val="ListParagraph"/>
        <w:rPr>
          <w:rFonts w:ascii="Avenir Book" w:hAnsi="Avenir Book"/>
          <w:sz w:val="22"/>
          <w:szCs w:val="22"/>
        </w:rPr>
      </w:pPr>
    </w:p>
    <w:p w14:paraId="5AB0D133" w14:textId="77777777" w:rsidR="00690DAC" w:rsidRDefault="00940C2D" w:rsidP="00940C2D">
      <w:pPr>
        <w:pStyle w:val="ListParagraph"/>
        <w:numPr>
          <w:ilvl w:val="0"/>
          <w:numId w:val="26"/>
        </w:numPr>
        <w:rPr>
          <w:rFonts w:ascii="Avenir Book" w:hAnsi="Avenir Book"/>
          <w:sz w:val="22"/>
          <w:szCs w:val="22"/>
        </w:rPr>
      </w:pPr>
      <w:r w:rsidRPr="00690DAC">
        <w:rPr>
          <w:rFonts w:ascii="Avenir Book" w:hAnsi="Avenir Book"/>
          <w:sz w:val="22"/>
          <w:szCs w:val="22"/>
        </w:rPr>
        <w:t xml:space="preserve">Health and wellbeing </w:t>
      </w:r>
      <w:proofErr w:type="gramStart"/>
      <w:r w:rsidRPr="00690DAC">
        <w:rPr>
          <w:rFonts w:ascii="Avenir Book" w:hAnsi="Avenir Book"/>
          <w:sz w:val="22"/>
          <w:szCs w:val="22"/>
        </w:rPr>
        <w:t>is</w:t>
      </w:r>
      <w:proofErr w:type="gramEnd"/>
      <w:r w:rsidRPr="00690DAC">
        <w:rPr>
          <w:rFonts w:ascii="Avenir Book" w:hAnsi="Avenir Book"/>
          <w:sz w:val="22"/>
          <w:szCs w:val="22"/>
        </w:rPr>
        <w:t xml:space="preserve"> also about ensuring that pupils are able to make the most of their educational opportunities regardless of their background or financial circumstances and through promotion of attendance at school.</w:t>
      </w:r>
    </w:p>
    <w:p w14:paraId="4C567EB3" w14:textId="77777777" w:rsidR="00690DAC" w:rsidRPr="00690DAC" w:rsidRDefault="00690DAC" w:rsidP="00690DAC">
      <w:pPr>
        <w:pStyle w:val="ListParagraph"/>
        <w:rPr>
          <w:rFonts w:ascii="Avenir Book" w:hAnsi="Avenir Book"/>
          <w:sz w:val="22"/>
          <w:szCs w:val="22"/>
        </w:rPr>
      </w:pPr>
    </w:p>
    <w:p w14:paraId="14C359FD" w14:textId="77777777" w:rsidR="00690DAC" w:rsidRDefault="00690DAC" w:rsidP="00940C2D">
      <w:pPr>
        <w:pStyle w:val="ListParagraph"/>
        <w:numPr>
          <w:ilvl w:val="0"/>
          <w:numId w:val="26"/>
        </w:numPr>
        <w:rPr>
          <w:rFonts w:ascii="Avenir Book" w:hAnsi="Avenir Book"/>
          <w:sz w:val="22"/>
          <w:szCs w:val="22"/>
        </w:rPr>
      </w:pPr>
      <w:r>
        <w:rPr>
          <w:rFonts w:ascii="Avenir Book" w:hAnsi="Avenir Book"/>
          <w:sz w:val="22"/>
          <w:szCs w:val="22"/>
        </w:rPr>
        <w:t>M</w:t>
      </w:r>
      <w:r w:rsidR="00940C2D" w:rsidRPr="00690DAC">
        <w:rPr>
          <w:rFonts w:ascii="Avenir Book" w:hAnsi="Avenir Book"/>
          <w:sz w:val="22"/>
          <w:szCs w:val="22"/>
        </w:rPr>
        <w:t xml:space="preserve">ental wellbeing does not </w:t>
      </w:r>
      <w:r>
        <w:rPr>
          <w:rFonts w:ascii="Avenir Book" w:hAnsi="Avenir Book"/>
          <w:sz w:val="22"/>
          <w:szCs w:val="22"/>
        </w:rPr>
        <w:t xml:space="preserve">just </w:t>
      </w:r>
      <w:r w:rsidR="00940C2D" w:rsidRPr="00690DAC">
        <w:rPr>
          <w:rFonts w:ascii="Avenir Book" w:hAnsi="Avenir Book"/>
          <w:sz w:val="22"/>
          <w:szCs w:val="22"/>
        </w:rPr>
        <w:t>refer to people who do not have mental illnesses</w:t>
      </w:r>
      <w:r>
        <w:rPr>
          <w:rFonts w:ascii="Avenir Book" w:hAnsi="Avenir Book"/>
          <w:sz w:val="22"/>
          <w:szCs w:val="22"/>
        </w:rPr>
        <w:t xml:space="preserve"> neither is it</w:t>
      </w:r>
      <w:r w:rsidR="00940C2D" w:rsidRPr="00690DAC">
        <w:rPr>
          <w:rFonts w:ascii="Avenir Book" w:hAnsi="Avenir Book"/>
          <w:sz w:val="22"/>
          <w:szCs w:val="22"/>
        </w:rPr>
        <w:t xml:space="preserve"> merely the absence of disease or infirmity</w:t>
      </w:r>
      <w:r>
        <w:rPr>
          <w:rFonts w:ascii="Avenir Book" w:hAnsi="Avenir Book"/>
          <w:sz w:val="22"/>
          <w:szCs w:val="22"/>
        </w:rPr>
        <w:t>. The accepted definition is now</w:t>
      </w:r>
      <w:r w:rsidR="00940C2D" w:rsidRPr="00690DAC">
        <w:rPr>
          <w:rFonts w:ascii="Avenir Book" w:hAnsi="Avenir Book"/>
          <w:sz w:val="22"/>
          <w:szCs w:val="22"/>
        </w:rPr>
        <w:t xml:space="preserve"> </w:t>
      </w:r>
      <w:r>
        <w:rPr>
          <w:rFonts w:ascii="Avenir Book" w:hAnsi="Avenir Book"/>
          <w:sz w:val="22"/>
          <w:szCs w:val="22"/>
        </w:rPr>
        <w:t>much more</w:t>
      </w:r>
      <w:r w:rsidR="00940C2D" w:rsidRPr="00690DAC">
        <w:rPr>
          <w:rFonts w:ascii="Avenir Book" w:hAnsi="Avenir Book"/>
          <w:sz w:val="22"/>
          <w:szCs w:val="22"/>
        </w:rPr>
        <w:t xml:space="preserve"> all-encompassing. It is an indication of how well a person is from a social, </w:t>
      </w:r>
      <w:proofErr w:type="gramStart"/>
      <w:r w:rsidR="00940C2D" w:rsidRPr="00690DAC">
        <w:rPr>
          <w:rFonts w:ascii="Avenir Book" w:hAnsi="Avenir Book"/>
          <w:sz w:val="22"/>
          <w:szCs w:val="22"/>
        </w:rPr>
        <w:t>emotional</w:t>
      </w:r>
      <w:proofErr w:type="gramEnd"/>
      <w:r w:rsidR="00940C2D" w:rsidRPr="00690DAC">
        <w:rPr>
          <w:rFonts w:ascii="Avenir Book" w:hAnsi="Avenir Book"/>
          <w:sz w:val="22"/>
          <w:szCs w:val="22"/>
        </w:rPr>
        <w:t xml:space="preserve"> and physical </w:t>
      </w:r>
      <w:r>
        <w:rPr>
          <w:rFonts w:ascii="Avenir Book" w:hAnsi="Avenir Book"/>
          <w:sz w:val="22"/>
          <w:szCs w:val="22"/>
        </w:rPr>
        <w:t xml:space="preserve">perspective. </w:t>
      </w:r>
      <w:r w:rsidR="00940C2D" w:rsidRPr="00690DAC">
        <w:rPr>
          <w:rFonts w:ascii="Avenir Book" w:hAnsi="Avenir Book"/>
          <w:sz w:val="22"/>
          <w:szCs w:val="22"/>
        </w:rPr>
        <w:t xml:space="preserve"> </w:t>
      </w:r>
    </w:p>
    <w:p w14:paraId="255FF0E4" w14:textId="77777777" w:rsidR="00690DAC" w:rsidRPr="00690DAC" w:rsidRDefault="00690DAC" w:rsidP="00690DAC">
      <w:pPr>
        <w:pStyle w:val="ListParagraph"/>
        <w:rPr>
          <w:rFonts w:ascii="Avenir Book" w:hAnsi="Avenir Book"/>
          <w:sz w:val="22"/>
          <w:szCs w:val="22"/>
        </w:rPr>
      </w:pPr>
    </w:p>
    <w:p w14:paraId="11192766" w14:textId="4BAEA9FA" w:rsidR="00940C2D" w:rsidRPr="00690DAC" w:rsidRDefault="00940C2D" w:rsidP="00940C2D">
      <w:pPr>
        <w:pStyle w:val="ListParagraph"/>
        <w:numPr>
          <w:ilvl w:val="0"/>
          <w:numId w:val="26"/>
        </w:numPr>
        <w:rPr>
          <w:rFonts w:ascii="Avenir Book" w:hAnsi="Avenir Book"/>
          <w:sz w:val="22"/>
          <w:szCs w:val="22"/>
        </w:rPr>
      </w:pPr>
      <w:r w:rsidRPr="00690DAC">
        <w:rPr>
          <w:rFonts w:ascii="Avenir Book" w:hAnsi="Avenir Book"/>
          <w:sz w:val="22"/>
          <w:szCs w:val="22"/>
        </w:rPr>
        <w:t>Many things impact our mental wellbeing but four examples which relate to education might be the school and community environment, physical health and lifestyle factors, family background and home environment and social and emotional skills</w:t>
      </w:r>
      <w:r w:rsidR="00384564">
        <w:rPr>
          <w:rFonts w:ascii="Avenir Book" w:hAnsi="Avenir Book"/>
          <w:sz w:val="22"/>
          <w:szCs w:val="22"/>
        </w:rPr>
        <w:t xml:space="preserve"> as they can alter </w:t>
      </w:r>
      <w:r w:rsidRPr="00690DAC">
        <w:rPr>
          <w:rFonts w:ascii="Avenir Book" w:hAnsi="Avenir Book"/>
          <w:sz w:val="22"/>
          <w:szCs w:val="22"/>
        </w:rPr>
        <w:t>perce</w:t>
      </w:r>
      <w:r w:rsidR="00384564">
        <w:rPr>
          <w:rFonts w:ascii="Avenir Book" w:hAnsi="Avenir Book"/>
          <w:sz w:val="22"/>
          <w:szCs w:val="22"/>
        </w:rPr>
        <w:t>ptions</w:t>
      </w:r>
      <w:r w:rsidRPr="00690DAC">
        <w:rPr>
          <w:rFonts w:ascii="Avenir Book" w:hAnsi="Avenir Book"/>
          <w:sz w:val="22"/>
          <w:szCs w:val="22"/>
        </w:rPr>
        <w:t xml:space="preserve"> of safety and belonging, the ability to be able to communicate clearly with others and generally feeling that we can copy with activities of daily living. </w:t>
      </w:r>
    </w:p>
    <w:p w14:paraId="03C3482B" w14:textId="77777777" w:rsidR="00FC4E48" w:rsidRPr="00FC4E48" w:rsidRDefault="00FC4E48" w:rsidP="00FC4E48">
      <w:pPr>
        <w:pStyle w:val="ListParagraph"/>
      </w:pPr>
    </w:p>
    <w:p w14:paraId="3DB9F65D" w14:textId="2CA02C91" w:rsidR="00C423F2" w:rsidRDefault="00384564" w:rsidP="00782254">
      <w:pPr>
        <w:pStyle w:val="IntenseQuote"/>
        <w:ind w:left="1211"/>
        <w:jc w:val="left"/>
      </w:pPr>
      <w:r>
        <w:t xml:space="preserve">What does your school, college or service do to protect the general health and wellbeing </w:t>
      </w:r>
      <w:r w:rsidR="003513BE">
        <w:t xml:space="preserve">of the whole school community? </w:t>
      </w:r>
    </w:p>
    <w:p w14:paraId="68442BBC" w14:textId="0FC6873C" w:rsidR="00EE6D6A" w:rsidRDefault="003513BE" w:rsidP="00EE6D6A">
      <w:pPr>
        <w:pStyle w:val="Heading2"/>
        <w:rPr>
          <w:rFonts w:ascii="Avenir Book" w:hAnsi="Avenir Book"/>
        </w:rPr>
      </w:pPr>
      <w:r>
        <w:rPr>
          <w:rFonts w:ascii="Avenir Book" w:hAnsi="Avenir Book"/>
        </w:rPr>
        <w:t>WHAT IS THE MENTAL WELLBEING CONTINUUM?</w:t>
      </w:r>
    </w:p>
    <w:p w14:paraId="0C12DE5A" w14:textId="005BA8D7" w:rsidR="003513BE" w:rsidRPr="003513BE" w:rsidRDefault="003513BE" w:rsidP="003513BE">
      <w:pPr>
        <w:pStyle w:val="ListParagraph"/>
        <w:numPr>
          <w:ilvl w:val="0"/>
          <w:numId w:val="27"/>
        </w:numPr>
        <w:rPr>
          <w:rFonts w:ascii="Avenir Book" w:hAnsi="Avenir Book"/>
          <w:sz w:val="22"/>
          <w:szCs w:val="22"/>
        </w:rPr>
      </w:pPr>
      <w:r w:rsidRPr="003513BE">
        <w:rPr>
          <w:rFonts w:ascii="Avenir Book" w:hAnsi="Avenir Book"/>
          <w:sz w:val="22"/>
          <w:szCs w:val="22"/>
          <w:lang w:val="en-US"/>
        </w:rPr>
        <w:t xml:space="preserve">The mental wellbeing continuum shows that we can slide between positive/optimum wellbeing through to mental ill-health which will have an impact on the daily lives of the individual. </w:t>
      </w:r>
    </w:p>
    <w:p w14:paraId="5768FC59" w14:textId="77777777" w:rsidR="003513BE" w:rsidRPr="003513BE" w:rsidRDefault="003513BE" w:rsidP="003513BE">
      <w:pPr>
        <w:pStyle w:val="ListParagraph"/>
        <w:rPr>
          <w:rFonts w:ascii="Avenir Book" w:hAnsi="Avenir Book"/>
          <w:sz w:val="22"/>
          <w:szCs w:val="22"/>
        </w:rPr>
      </w:pPr>
    </w:p>
    <w:p w14:paraId="7E6A4174" w14:textId="77777777" w:rsidR="003513BE" w:rsidRPr="003513BE" w:rsidRDefault="003513BE" w:rsidP="003513BE">
      <w:pPr>
        <w:pStyle w:val="ListParagraph"/>
        <w:numPr>
          <w:ilvl w:val="0"/>
          <w:numId w:val="27"/>
        </w:numPr>
        <w:rPr>
          <w:rFonts w:ascii="Avenir Book" w:eastAsia="Times New Roman" w:hAnsi="Avenir Book"/>
          <w:sz w:val="22"/>
          <w:szCs w:val="22"/>
        </w:rPr>
      </w:pPr>
      <w:r w:rsidRPr="003513BE">
        <w:rPr>
          <w:rFonts w:ascii="Avenir Book" w:hAnsi="Avenir Book"/>
          <w:sz w:val="22"/>
          <w:szCs w:val="22"/>
          <w:lang w:val="en-US"/>
        </w:rPr>
        <w:t xml:space="preserve">The green section reflects what is seen as healthy. It is healthy to experience changes in our moods, have a regular sleep pattern, be psychically and socially active and to deal with some stress. We want to keep people in this section as much as possible so that they are healthy and thriving. That will be achieved most likely through our usual </w:t>
      </w:r>
      <w:proofErr w:type="gramStart"/>
      <w:r w:rsidRPr="003513BE">
        <w:rPr>
          <w:rFonts w:ascii="Avenir Book" w:hAnsi="Avenir Book"/>
          <w:sz w:val="22"/>
          <w:szCs w:val="22"/>
          <w:lang w:val="en-US"/>
        </w:rPr>
        <w:t>offer</w:t>
      </w:r>
      <w:proofErr w:type="gramEnd"/>
      <w:r w:rsidRPr="003513BE">
        <w:rPr>
          <w:rFonts w:ascii="Avenir Book" w:hAnsi="Avenir Book"/>
          <w:sz w:val="22"/>
          <w:szCs w:val="22"/>
          <w:lang w:val="en-US"/>
        </w:rPr>
        <w:t xml:space="preserve"> but we need to ensure that wellbeing is a part of the daily routine in school. </w:t>
      </w:r>
    </w:p>
    <w:p w14:paraId="4D5DF48E" w14:textId="77777777" w:rsidR="003513BE" w:rsidRPr="003513BE" w:rsidRDefault="003513BE" w:rsidP="003513BE">
      <w:pPr>
        <w:pStyle w:val="ListParagraph"/>
        <w:rPr>
          <w:rFonts w:ascii="Avenir Book" w:hAnsi="Avenir Book"/>
          <w:sz w:val="22"/>
          <w:szCs w:val="22"/>
          <w:lang w:val="en-US"/>
        </w:rPr>
      </w:pPr>
    </w:p>
    <w:p w14:paraId="5A2BCF8C" w14:textId="77777777" w:rsidR="003513BE" w:rsidRPr="003513BE" w:rsidRDefault="003513BE" w:rsidP="003513BE">
      <w:pPr>
        <w:pStyle w:val="ListParagraph"/>
        <w:numPr>
          <w:ilvl w:val="0"/>
          <w:numId w:val="27"/>
        </w:numPr>
        <w:rPr>
          <w:rFonts w:ascii="Avenir Book" w:eastAsia="Times New Roman" w:hAnsi="Avenir Book"/>
          <w:sz w:val="22"/>
          <w:szCs w:val="22"/>
        </w:rPr>
      </w:pPr>
      <w:r w:rsidRPr="003513BE">
        <w:rPr>
          <w:rFonts w:ascii="Avenir Book" w:hAnsi="Avenir Book"/>
          <w:sz w:val="22"/>
          <w:szCs w:val="22"/>
          <w:lang w:val="en-US"/>
        </w:rPr>
        <w:t xml:space="preserve">Are their reflective opportunities, regular wellbeing activities which might make up part of a more comprehensive wellbeing </w:t>
      </w:r>
      <w:proofErr w:type="spellStart"/>
      <w:r w:rsidRPr="003513BE">
        <w:rPr>
          <w:rFonts w:ascii="Avenir Book" w:hAnsi="Avenir Book"/>
          <w:sz w:val="22"/>
          <w:szCs w:val="22"/>
          <w:lang w:val="en-US"/>
        </w:rPr>
        <w:t>programme</w:t>
      </w:r>
      <w:proofErr w:type="spellEnd"/>
      <w:r w:rsidRPr="003513BE">
        <w:rPr>
          <w:rFonts w:ascii="Avenir Book" w:hAnsi="Avenir Book"/>
          <w:sz w:val="22"/>
          <w:szCs w:val="22"/>
          <w:lang w:val="en-US"/>
        </w:rPr>
        <w:t xml:space="preserve"> which is supported by every member of </w:t>
      </w:r>
      <w:proofErr w:type="gramStart"/>
      <w:r w:rsidRPr="003513BE">
        <w:rPr>
          <w:rFonts w:ascii="Avenir Book" w:hAnsi="Avenir Book"/>
          <w:sz w:val="22"/>
          <w:szCs w:val="22"/>
          <w:lang w:val="en-US"/>
        </w:rPr>
        <w:t>staff.</w:t>
      </w:r>
      <w:proofErr w:type="gramEnd"/>
      <w:r w:rsidRPr="003513BE">
        <w:rPr>
          <w:rFonts w:ascii="Avenir Book" w:hAnsi="Avenir Book"/>
          <w:sz w:val="22"/>
          <w:szCs w:val="22"/>
          <w:lang w:val="en-US"/>
        </w:rPr>
        <w:t xml:space="preserve"> Cake and chat sessions have been found to be effective with older students and perhaps something like mud painting</w:t>
      </w:r>
      <w:r>
        <w:rPr>
          <w:rFonts w:ascii="Avenir Book" w:hAnsi="Avenir Book"/>
          <w:sz w:val="22"/>
          <w:szCs w:val="22"/>
          <w:lang w:val="en-US"/>
        </w:rPr>
        <w:t xml:space="preserve"> for those in primary settings</w:t>
      </w:r>
      <w:r w:rsidRPr="003513BE">
        <w:rPr>
          <w:rFonts w:ascii="Avenir Book" w:hAnsi="Avenir Book"/>
          <w:sz w:val="22"/>
          <w:szCs w:val="22"/>
          <w:lang w:val="en-US"/>
        </w:rPr>
        <w:t>.</w:t>
      </w:r>
    </w:p>
    <w:p w14:paraId="5DC61ABB" w14:textId="77777777" w:rsidR="003513BE" w:rsidRPr="003513BE" w:rsidRDefault="003513BE" w:rsidP="003513BE">
      <w:pPr>
        <w:pStyle w:val="ListParagraph"/>
        <w:rPr>
          <w:rFonts w:ascii="Avenir Book" w:hAnsi="Avenir Book"/>
          <w:sz w:val="22"/>
          <w:szCs w:val="22"/>
          <w:lang w:val="en-US"/>
        </w:rPr>
      </w:pPr>
    </w:p>
    <w:p w14:paraId="4AE8CCBB" w14:textId="72ECEEBB" w:rsidR="003513BE" w:rsidRPr="003513BE" w:rsidRDefault="003513BE" w:rsidP="003513BE">
      <w:pPr>
        <w:pStyle w:val="ListParagraph"/>
        <w:numPr>
          <w:ilvl w:val="0"/>
          <w:numId w:val="27"/>
        </w:numPr>
        <w:rPr>
          <w:rFonts w:ascii="Avenir Book" w:eastAsia="Times New Roman" w:hAnsi="Avenir Book"/>
          <w:sz w:val="22"/>
          <w:szCs w:val="22"/>
        </w:rPr>
      </w:pPr>
      <w:r>
        <w:rPr>
          <w:rFonts w:ascii="Avenir Book" w:hAnsi="Avenir Book"/>
          <w:sz w:val="22"/>
          <w:szCs w:val="22"/>
          <w:lang w:val="en-US"/>
        </w:rPr>
        <w:t>E</w:t>
      </w:r>
      <w:r w:rsidRPr="003513BE">
        <w:rPr>
          <w:rFonts w:ascii="Avenir Book" w:hAnsi="Avenir Book"/>
          <w:sz w:val="22"/>
          <w:szCs w:val="22"/>
          <w:lang w:val="en-US"/>
        </w:rPr>
        <w:t xml:space="preserve">mbrace the principles of kindness through both actions and activities also </w:t>
      </w:r>
      <w:r>
        <w:rPr>
          <w:rFonts w:ascii="Avenir Book" w:hAnsi="Avenir Book"/>
          <w:sz w:val="22"/>
          <w:szCs w:val="22"/>
          <w:lang w:val="en-US"/>
        </w:rPr>
        <w:t>leads to</w:t>
      </w:r>
      <w:r w:rsidRPr="003513BE">
        <w:rPr>
          <w:rFonts w:ascii="Avenir Book" w:hAnsi="Avenir Book"/>
          <w:sz w:val="22"/>
          <w:szCs w:val="22"/>
          <w:lang w:val="en-US"/>
        </w:rPr>
        <w:t xml:space="preserve"> students and staff reporting higher levels of mental wellbeing. You could try something like </w:t>
      </w:r>
      <w:r w:rsidRPr="003513BE">
        <w:rPr>
          <w:rFonts w:ascii="Avenir Book" w:eastAsia="Times New Roman" w:hAnsi="Avenir Book"/>
          <w:sz w:val="22"/>
          <w:szCs w:val="22"/>
        </w:rPr>
        <w:t xml:space="preserve">reporting on kindness which is also endorsed by a Place2Be. Students could write blogs which could be posted on your website or social media channels. This could reflect things that have been done that week which were kind. </w:t>
      </w:r>
    </w:p>
    <w:p w14:paraId="6002F7F3" w14:textId="77777777" w:rsidR="003513BE" w:rsidRPr="003513BE" w:rsidRDefault="003513BE" w:rsidP="003513BE">
      <w:pPr>
        <w:pStyle w:val="ListParagraph"/>
        <w:rPr>
          <w:rFonts w:ascii="Avenir Book" w:hAnsi="Avenir Book"/>
          <w:sz w:val="22"/>
          <w:szCs w:val="22"/>
          <w:lang w:val="en-US"/>
        </w:rPr>
      </w:pPr>
    </w:p>
    <w:p w14:paraId="254D4FE0" w14:textId="77777777" w:rsidR="003513BE" w:rsidRDefault="003513BE" w:rsidP="003513BE">
      <w:pPr>
        <w:pStyle w:val="ListParagraph"/>
        <w:numPr>
          <w:ilvl w:val="0"/>
          <w:numId w:val="27"/>
        </w:numPr>
        <w:rPr>
          <w:rFonts w:ascii="Avenir Book" w:hAnsi="Avenir Book"/>
          <w:sz w:val="22"/>
          <w:szCs w:val="22"/>
          <w:lang w:val="en-US"/>
        </w:rPr>
      </w:pPr>
      <w:r>
        <w:rPr>
          <w:rFonts w:ascii="Avenir Book" w:hAnsi="Avenir Book"/>
          <w:sz w:val="22"/>
          <w:szCs w:val="22"/>
        </w:rPr>
        <w:t xml:space="preserve">The yellow section of the continuum </w:t>
      </w:r>
      <w:r w:rsidRPr="003513BE">
        <w:rPr>
          <w:rFonts w:ascii="Avenir Book" w:hAnsi="Avenir Book"/>
          <w:sz w:val="22"/>
          <w:szCs w:val="22"/>
          <w:lang w:val="en-US"/>
        </w:rPr>
        <w:t xml:space="preserve">reflects an individual who is experiencing some reversible distress. We might look out for irritability, increased nervousness or worrying, trouble sleeping (falling asleep in class), changes to social activity levels. </w:t>
      </w:r>
    </w:p>
    <w:p w14:paraId="21FE18E5" w14:textId="77777777" w:rsidR="003513BE" w:rsidRPr="003513BE" w:rsidRDefault="003513BE" w:rsidP="003513BE">
      <w:pPr>
        <w:pStyle w:val="ListParagraph"/>
        <w:rPr>
          <w:rFonts w:ascii="Avenir Book" w:hAnsi="Avenir Book"/>
          <w:sz w:val="22"/>
          <w:szCs w:val="22"/>
          <w:lang w:val="en-US"/>
        </w:rPr>
      </w:pPr>
    </w:p>
    <w:p w14:paraId="749211EE" w14:textId="77777777" w:rsidR="003513BE" w:rsidRDefault="003513BE" w:rsidP="003513BE">
      <w:pPr>
        <w:pStyle w:val="ListParagraph"/>
        <w:numPr>
          <w:ilvl w:val="0"/>
          <w:numId w:val="27"/>
        </w:numPr>
        <w:rPr>
          <w:rFonts w:ascii="Avenir Book" w:hAnsi="Avenir Book"/>
          <w:sz w:val="22"/>
          <w:szCs w:val="22"/>
          <w:lang w:val="en-US"/>
        </w:rPr>
      </w:pPr>
      <w:r w:rsidRPr="003513BE">
        <w:rPr>
          <w:rFonts w:ascii="Avenir Book" w:hAnsi="Avenir Book"/>
          <w:sz w:val="22"/>
          <w:szCs w:val="22"/>
          <w:lang w:val="en-US"/>
        </w:rPr>
        <w:t xml:space="preserve">It is normal to experience some reversible distress or fluctuations away from our usual functioning particularly </w:t>
      </w:r>
      <w:proofErr w:type="gramStart"/>
      <w:r w:rsidRPr="003513BE">
        <w:rPr>
          <w:rFonts w:ascii="Avenir Book" w:hAnsi="Avenir Book"/>
          <w:sz w:val="22"/>
          <w:szCs w:val="22"/>
          <w:lang w:val="en-US"/>
        </w:rPr>
        <w:t>in light of</w:t>
      </w:r>
      <w:proofErr w:type="gramEnd"/>
      <w:r w:rsidRPr="003513BE">
        <w:rPr>
          <w:rFonts w:ascii="Avenir Book" w:hAnsi="Avenir Book"/>
          <w:sz w:val="22"/>
          <w:szCs w:val="22"/>
          <w:lang w:val="en-US"/>
        </w:rPr>
        <w:t xml:space="preserve"> stressors (big life events such as moving house). </w:t>
      </w:r>
      <w:r>
        <w:rPr>
          <w:rFonts w:ascii="Avenir Book" w:hAnsi="Avenir Book"/>
          <w:sz w:val="22"/>
          <w:szCs w:val="22"/>
          <w:lang w:val="en-US"/>
        </w:rPr>
        <w:t>I</w:t>
      </w:r>
      <w:r w:rsidRPr="003513BE">
        <w:rPr>
          <w:rFonts w:ascii="Avenir Book" w:hAnsi="Avenir Book"/>
          <w:sz w:val="22"/>
          <w:szCs w:val="22"/>
          <w:lang w:val="en-US"/>
        </w:rPr>
        <w:t xml:space="preserve">t is likely to be things that we can deal with in house perhaps through peer mentoring, use of mental health first aiders and so on. However, this can also cover natural reactions to difficult life events such as bereavement where a person may be coping but still struggling. </w:t>
      </w:r>
    </w:p>
    <w:p w14:paraId="22C6CBE7" w14:textId="77777777" w:rsidR="003513BE" w:rsidRPr="003513BE" w:rsidRDefault="003513BE" w:rsidP="003513BE">
      <w:pPr>
        <w:pStyle w:val="ListParagraph"/>
        <w:rPr>
          <w:rFonts w:ascii="Avenir Book" w:hAnsi="Avenir Book"/>
          <w:sz w:val="22"/>
          <w:szCs w:val="22"/>
          <w:lang w:val="en-US"/>
        </w:rPr>
      </w:pPr>
    </w:p>
    <w:p w14:paraId="6CEF1332" w14:textId="3BA0F702" w:rsidR="003513BE" w:rsidRPr="003513BE" w:rsidRDefault="003513BE" w:rsidP="003513BE">
      <w:pPr>
        <w:pStyle w:val="ListParagraph"/>
        <w:numPr>
          <w:ilvl w:val="0"/>
          <w:numId w:val="27"/>
        </w:numPr>
        <w:rPr>
          <w:rFonts w:ascii="Avenir Book" w:hAnsi="Avenir Book"/>
          <w:sz w:val="22"/>
          <w:szCs w:val="22"/>
          <w:lang w:val="en-US"/>
        </w:rPr>
      </w:pPr>
      <w:r>
        <w:rPr>
          <w:rFonts w:ascii="Avenir Book" w:hAnsi="Avenir Book"/>
          <w:sz w:val="22"/>
          <w:szCs w:val="22"/>
          <w:lang w:val="en-US"/>
        </w:rPr>
        <w:t>W</w:t>
      </w:r>
      <w:r w:rsidRPr="003513BE">
        <w:rPr>
          <w:rFonts w:ascii="Avenir Book" w:hAnsi="Avenir Book"/>
          <w:sz w:val="22"/>
          <w:szCs w:val="22"/>
          <w:lang w:val="en-US"/>
        </w:rPr>
        <w:t xml:space="preserve">e may want to consider seeking support from specific </w:t>
      </w:r>
      <w:proofErr w:type="spellStart"/>
      <w:r w:rsidRPr="003513BE">
        <w:rPr>
          <w:rFonts w:ascii="Avenir Book" w:hAnsi="Avenir Book"/>
          <w:sz w:val="22"/>
          <w:szCs w:val="22"/>
          <w:lang w:val="en-US"/>
        </w:rPr>
        <w:t>organi</w:t>
      </w:r>
      <w:r>
        <w:rPr>
          <w:rFonts w:ascii="Avenir Book" w:hAnsi="Avenir Book"/>
          <w:sz w:val="22"/>
          <w:szCs w:val="22"/>
          <w:lang w:val="en-US"/>
        </w:rPr>
        <w:t>s</w:t>
      </w:r>
      <w:r w:rsidRPr="003513BE">
        <w:rPr>
          <w:rFonts w:ascii="Avenir Book" w:hAnsi="Avenir Book"/>
          <w:sz w:val="22"/>
          <w:szCs w:val="22"/>
          <w:lang w:val="en-US"/>
        </w:rPr>
        <w:t>ation</w:t>
      </w:r>
      <w:proofErr w:type="spellEnd"/>
      <w:r w:rsidRPr="003513BE">
        <w:rPr>
          <w:rFonts w:ascii="Avenir Book" w:hAnsi="Avenir Book"/>
          <w:sz w:val="22"/>
          <w:szCs w:val="22"/>
          <w:lang w:val="en-US"/>
        </w:rPr>
        <w:t xml:space="preserve"> that can provide a friendly listening ear for the individual.  </w:t>
      </w:r>
    </w:p>
    <w:p w14:paraId="2AC050EA" w14:textId="77777777" w:rsidR="003513BE" w:rsidRPr="003513BE" w:rsidRDefault="003513BE" w:rsidP="003513BE">
      <w:pPr>
        <w:pStyle w:val="ListParagraph"/>
        <w:rPr>
          <w:rFonts w:ascii="Avenir Book" w:hAnsi="Avenir Book"/>
          <w:sz w:val="22"/>
          <w:szCs w:val="22"/>
        </w:rPr>
      </w:pPr>
    </w:p>
    <w:p w14:paraId="52F6ED19" w14:textId="77777777" w:rsidR="003513BE" w:rsidRDefault="003513BE" w:rsidP="003513BE">
      <w:pPr>
        <w:pStyle w:val="ListParagraph"/>
        <w:numPr>
          <w:ilvl w:val="0"/>
          <w:numId w:val="27"/>
        </w:numPr>
        <w:rPr>
          <w:rFonts w:ascii="Avenir Book" w:hAnsi="Avenir Book"/>
          <w:sz w:val="22"/>
          <w:szCs w:val="22"/>
          <w:lang w:val="en-US"/>
        </w:rPr>
      </w:pPr>
      <w:r w:rsidRPr="003513BE">
        <w:rPr>
          <w:rFonts w:ascii="Avenir Book" w:hAnsi="Avenir Book"/>
          <w:sz w:val="22"/>
          <w:szCs w:val="22"/>
          <w:lang w:val="en-US"/>
        </w:rPr>
        <w:t xml:space="preserve">The Orange zone is referred to as significant functional impairment which is a complicated way of saying that the individual may be starting to struggle with coping, their usual coping strategies may not be </w:t>
      </w:r>
      <w:proofErr w:type="gramStart"/>
      <w:r w:rsidRPr="003513BE">
        <w:rPr>
          <w:rFonts w:ascii="Avenir Book" w:hAnsi="Avenir Book"/>
          <w:sz w:val="22"/>
          <w:szCs w:val="22"/>
          <w:lang w:val="en-US"/>
        </w:rPr>
        <w:t>working</w:t>
      </w:r>
      <w:proofErr w:type="gramEnd"/>
      <w:r w:rsidRPr="003513BE">
        <w:rPr>
          <w:rFonts w:ascii="Avenir Book" w:hAnsi="Avenir Book"/>
          <w:sz w:val="22"/>
          <w:szCs w:val="22"/>
          <w:lang w:val="en-US"/>
        </w:rPr>
        <w:t xml:space="preserve"> and it is starting to effect their daily functioning. </w:t>
      </w:r>
    </w:p>
    <w:p w14:paraId="65F2B5E4" w14:textId="77777777" w:rsidR="003513BE" w:rsidRPr="003513BE" w:rsidRDefault="003513BE" w:rsidP="003513BE">
      <w:pPr>
        <w:pStyle w:val="ListParagraph"/>
        <w:rPr>
          <w:rFonts w:ascii="Avenir Book" w:hAnsi="Avenir Book"/>
          <w:sz w:val="22"/>
          <w:szCs w:val="22"/>
          <w:lang w:val="en-US"/>
        </w:rPr>
      </w:pPr>
    </w:p>
    <w:p w14:paraId="3AE35CD5" w14:textId="77777777" w:rsidR="00FD7989" w:rsidRDefault="003513BE" w:rsidP="003513BE">
      <w:pPr>
        <w:pStyle w:val="ListParagraph"/>
        <w:numPr>
          <w:ilvl w:val="0"/>
          <w:numId w:val="27"/>
        </w:numPr>
        <w:rPr>
          <w:rFonts w:ascii="Avenir Book" w:hAnsi="Avenir Book"/>
          <w:sz w:val="22"/>
          <w:szCs w:val="22"/>
          <w:lang w:val="en-US"/>
        </w:rPr>
      </w:pPr>
      <w:r w:rsidRPr="003513BE">
        <w:rPr>
          <w:rFonts w:ascii="Avenir Book" w:hAnsi="Avenir Book"/>
          <w:sz w:val="22"/>
          <w:szCs w:val="22"/>
          <w:lang w:val="en-US"/>
        </w:rPr>
        <w:lastRenderedPageBreak/>
        <w:t xml:space="preserve">We will want to be thinking here of our informal and formal referral routes and to intervene early so that we can try to mitigate against the individual going into the red section which signifies an individual who crossed over into mental ill-health. That means that they will be out of their depth and unable to cope. </w:t>
      </w:r>
    </w:p>
    <w:p w14:paraId="3F6D2B99" w14:textId="77777777" w:rsidR="00FD7989" w:rsidRPr="00FD7989" w:rsidRDefault="00FD7989" w:rsidP="00FD7989">
      <w:pPr>
        <w:pStyle w:val="ListParagraph"/>
        <w:rPr>
          <w:rFonts w:ascii="Avenir Book" w:hAnsi="Avenir Book"/>
          <w:sz w:val="22"/>
          <w:szCs w:val="22"/>
          <w:lang w:val="en-US"/>
        </w:rPr>
      </w:pPr>
    </w:p>
    <w:p w14:paraId="4FCB5D45" w14:textId="131CA2FA" w:rsidR="003513BE" w:rsidRPr="00FD7989" w:rsidRDefault="003513BE" w:rsidP="00FD7989">
      <w:pPr>
        <w:pStyle w:val="ListParagraph"/>
        <w:numPr>
          <w:ilvl w:val="0"/>
          <w:numId w:val="27"/>
        </w:numPr>
        <w:rPr>
          <w:rFonts w:ascii="Avenir Book" w:hAnsi="Avenir Book"/>
          <w:sz w:val="22"/>
          <w:szCs w:val="22"/>
          <w:lang w:val="en-US"/>
        </w:rPr>
      </w:pPr>
      <w:r w:rsidRPr="00FD7989">
        <w:rPr>
          <w:rFonts w:ascii="Avenir Book" w:hAnsi="Avenir Book"/>
          <w:sz w:val="22"/>
          <w:szCs w:val="22"/>
          <w:lang w:val="en-US"/>
        </w:rPr>
        <w:t xml:space="preserve">We will see significant changes in their thoughts, </w:t>
      </w:r>
      <w:proofErr w:type="gramStart"/>
      <w:r w:rsidRPr="00FD7989">
        <w:rPr>
          <w:rFonts w:ascii="Avenir Book" w:hAnsi="Avenir Book"/>
          <w:sz w:val="22"/>
          <w:szCs w:val="22"/>
          <w:lang w:val="en-US"/>
        </w:rPr>
        <w:t>feelings</w:t>
      </w:r>
      <w:proofErr w:type="gramEnd"/>
      <w:r w:rsidRPr="00FD7989">
        <w:rPr>
          <w:rFonts w:ascii="Avenir Book" w:hAnsi="Avenir Book"/>
          <w:sz w:val="22"/>
          <w:szCs w:val="22"/>
          <w:lang w:val="en-US"/>
        </w:rPr>
        <w:t xml:space="preserve"> and </w:t>
      </w:r>
      <w:proofErr w:type="spellStart"/>
      <w:r w:rsidRPr="00FD7989">
        <w:rPr>
          <w:rFonts w:ascii="Avenir Book" w:hAnsi="Avenir Book"/>
          <w:sz w:val="22"/>
          <w:szCs w:val="22"/>
          <w:lang w:val="en-US"/>
        </w:rPr>
        <w:t>behaviours</w:t>
      </w:r>
      <w:proofErr w:type="spellEnd"/>
      <w:r w:rsidRPr="00FD7989">
        <w:rPr>
          <w:rFonts w:ascii="Avenir Book" w:hAnsi="Avenir Book"/>
          <w:sz w:val="22"/>
          <w:szCs w:val="22"/>
          <w:lang w:val="en-US"/>
        </w:rPr>
        <w:t xml:space="preserve">. They may be experiencing severe symptoms and will need support from professionals. This is when we will need to consider our referrals to mental health services and keep a watchful eye on the individual. </w:t>
      </w:r>
    </w:p>
    <w:p w14:paraId="58032A4E" w14:textId="77777777" w:rsidR="003513BE" w:rsidRPr="00FD7989" w:rsidRDefault="003513BE" w:rsidP="00FD7989">
      <w:pPr>
        <w:rPr>
          <w:rFonts w:ascii="Avenir Book" w:hAnsi="Avenir Book"/>
          <w:sz w:val="22"/>
          <w:szCs w:val="22"/>
        </w:rPr>
      </w:pPr>
    </w:p>
    <w:p w14:paraId="0C7AEA13" w14:textId="5DE99BCD" w:rsidR="003513BE" w:rsidRPr="003513BE" w:rsidRDefault="003513BE" w:rsidP="003513BE">
      <w:pPr>
        <w:pStyle w:val="ListParagraph"/>
        <w:numPr>
          <w:ilvl w:val="0"/>
          <w:numId w:val="27"/>
        </w:numPr>
        <w:rPr>
          <w:rFonts w:ascii="Avenir Book" w:hAnsi="Avenir Book"/>
          <w:sz w:val="22"/>
          <w:szCs w:val="22"/>
          <w:lang w:val="en-US"/>
        </w:rPr>
      </w:pPr>
      <w:r w:rsidRPr="003513BE">
        <w:rPr>
          <w:rFonts w:ascii="Avenir Book" w:hAnsi="Avenir Book"/>
          <w:sz w:val="22"/>
          <w:szCs w:val="22"/>
          <w:lang w:val="en-US"/>
        </w:rPr>
        <w:t>Those who are struggling with their mental wellbeing or who might be experiencing mental ill-health may be experiencing a range of difficult life events such as trauma</w:t>
      </w:r>
      <w:r w:rsidR="00FD7989">
        <w:rPr>
          <w:rFonts w:ascii="Avenir Book" w:hAnsi="Avenir Book"/>
          <w:sz w:val="22"/>
          <w:szCs w:val="22"/>
          <w:lang w:val="en-US"/>
        </w:rPr>
        <w:t xml:space="preserve">, they </w:t>
      </w:r>
      <w:r w:rsidRPr="003513BE">
        <w:rPr>
          <w:rFonts w:ascii="Avenir Book" w:hAnsi="Avenir Book"/>
          <w:sz w:val="22"/>
          <w:szCs w:val="22"/>
          <w:lang w:val="en-US"/>
        </w:rPr>
        <w:t xml:space="preserve">may have unhealthy coping mechanisms such as addictions or experience biological changes in the brain which can be caused from </w:t>
      </w:r>
      <w:proofErr w:type="gramStart"/>
      <w:r w:rsidRPr="003513BE">
        <w:rPr>
          <w:rFonts w:ascii="Avenir Book" w:hAnsi="Avenir Book"/>
          <w:sz w:val="22"/>
          <w:szCs w:val="22"/>
          <w:lang w:val="en-US"/>
        </w:rPr>
        <w:t>a number of</w:t>
      </w:r>
      <w:proofErr w:type="gramEnd"/>
      <w:r w:rsidRPr="003513BE">
        <w:rPr>
          <w:rFonts w:ascii="Avenir Book" w:hAnsi="Avenir Book"/>
          <w:sz w:val="22"/>
          <w:szCs w:val="22"/>
          <w:lang w:val="en-US"/>
        </w:rPr>
        <w:t xml:space="preserve"> things.</w:t>
      </w:r>
      <w:r w:rsidR="00FD7989">
        <w:rPr>
          <w:rFonts w:ascii="Avenir Book" w:hAnsi="Avenir Book"/>
          <w:sz w:val="22"/>
          <w:szCs w:val="22"/>
          <w:lang w:val="en-US"/>
        </w:rPr>
        <w:t xml:space="preserve"> </w:t>
      </w:r>
    </w:p>
    <w:p w14:paraId="0D1E6163" w14:textId="77777777" w:rsidR="003513BE" w:rsidRPr="00FD7989" w:rsidRDefault="003513BE" w:rsidP="00FD7989">
      <w:pPr>
        <w:rPr>
          <w:rFonts w:ascii="Avenir Book" w:hAnsi="Avenir Book"/>
          <w:sz w:val="22"/>
          <w:szCs w:val="22"/>
          <w:lang w:val="en-US"/>
        </w:rPr>
      </w:pPr>
    </w:p>
    <w:p w14:paraId="5AEF4A40" w14:textId="77777777" w:rsidR="00FD7989" w:rsidRDefault="003513BE" w:rsidP="003513BE">
      <w:pPr>
        <w:pStyle w:val="ListParagraph"/>
        <w:numPr>
          <w:ilvl w:val="0"/>
          <w:numId w:val="27"/>
        </w:numPr>
        <w:rPr>
          <w:rFonts w:ascii="Avenir Book" w:hAnsi="Avenir Book"/>
          <w:sz w:val="22"/>
          <w:szCs w:val="22"/>
        </w:rPr>
      </w:pPr>
      <w:r w:rsidRPr="003513BE">
        <w:rPr>
          <w:rFonts w:ascii="Avenir Book" w:hAnsi="Avenir Book"/>
          <w:sz w:val="22"/>
          <w:szCs w:val="22"/>
        </w:rPr>
        <w:t xml:space="preserve">To summarise, Mental health is everyone’s responsibility. </w:t>
      </w:r>
    </w:p>
    <w:p w14:paraId="29005005" w14:textId="77777777" w:rsidR="00FD7989" w:rsidRPr="00FD7989" w:rsidRDefault="00FD7989" w:rsidP="00FD7989">
      <w:pPr>
        <w:pStyle w:val="ListParagraph"/>
        <w:rPr>
          <w:rFonts w:ascii="Avenir Book" w:hAnsi="Avenir Book"/>
          <w:sz w:val="22"/>
          <w:szCs w:val="22"/>
        </w:rPr>
      </w:pPr>
    </w:p>
    <w:p w14:paraId="35E77E27" w14:textId="77777777" w:rsidR="00FD7989" w:rsidRDefault="003513BE" w:rsidP="003513BE">
      <w:pPr>
        <w:pStyle w:val="ListParagraph"/>
        <w:numPr>
          <w:ilvl w:val="0"/>
          <w:numId w:val="27"/>
        </w:numPr>
        <w:rPr>
          <w:rFonts w:ascii="Avenir Book" w:hAnsi="Avenir Book"/>
          <w:sz w:val="22"/>
          <w:szCs w:val="22"/>
        </w:rPr>
      </w:pPr>
      <w:r w:rsidRPr="003513BE">
        <w:rPr>
          <w:rFonts w:ascii="Avenir Book" w:hAnsi="Avenir Book"/>
          <w:sz w:val="22"/>
          <w:szCs w:val="22"/>
        </w:rPr>
        <w:t xml:space="preserve">We need to remember that some fluctuations in moods, emotions and feelings is normal. </w:t>
      </w:r>
    </w:p>
    <w:p w14:paraId="0CDF78D6" w14:textId="77777777" w:rsidR="00FD7989" w:rsidRPr="00FD7989" w:rsidRDefault="00FD7989" w:rsidP="00FD7989">
      <w:pPr>
        <w:pStyle w:val="ListParagraph"/>
        <w:rPr>
          <w:rFonts w:ascii="Avenir Book" w:hAnsi="Avenir Book"/>
          <w:sz w:val="22"/>
          <w:szCs w:val="22"/>
        </w:rPr>
      </w:pPr>
    </w:p>
    <w:p w14:paraId="219FFC78" w14:textId="77777777" w:rsidR="00FD7989" w:rsidRDefault="003513BE" w:rsidP="003513BE">
      <w:pPr>
        <w:pStyle w:val="ListParagraph"/>
        <w:numPr>
          <w:ilvl w:val="0"/>
          <w:numId w:val="27"/>
        </w:numPr>
        <w:rPr>
          <w:rFonts w:ascii="Avenir Book" w:hAnsi="Avenir Book"/>
          <w:sz w:val="22"/>
          <w:szCs w:val="22"/>
        </w:rPr>
      </w:pPr>
      <w:r w:rsidRPr="003513BE">
        <w:rPr>
          <w:rFonts w:ascii="Avenir Book" w:hAnsi="Avenir Book"/>
          <w:sz w:val="22"/>
          <w:szCs w:val="22"/>
        </w:rPr>
        <w:t xml:space="preserve">It is also normal to experience the full range of emotions especially when faced with significant life events. Early intervention is key to keep as many people as close to the green side of the continuum as possible. </w:t>
      </w:r>
    </w:p>
    <w:p w14:paraId="11A543EA" w14:textId="77777777" w:rsidR="00FD7989" w:rsidRPr="00FD7989" w:rsidRDefault="00FD7989" w:rsidP="00FD7989">
      <w:pPr>
        <w:pStyle w:val="ListParagraph"/>
        <w:rPr>
          <w:rFonts w:ascii="Avenir Book" w:hAnsi="Avenir Book"/>
          <w:sz w:val="22"/>
          <w:szCs w:val="22"/>
        </w:rPr>
      </w:pPr>
    </w:p>
    <w:p w14:paraId="618AC6AA" w14:textId="4C84E708" w:rsidR="003513BE" w:rsidRPr="003513BE" w:rsidRDefault="003513BE" w:rsidP="003513BE">
      <w:pPr>
        <w:pStyle w:val="ListParagraph"/>
        <w:numPr>
          <w:ilvl w:val="0"/>
          <w:numId w:val="27"/>
        </w:numPr>
        <w:rPr>
          <w:rFonts w:ascii="Avenir Book" w:hAnsi="Avenir Book"/>
          <w:sz w:val="22"/>
          <w:szCs w:val="22"/>
        </w:rPr>
      </w:pPr>
      <w:r w:rsidRPr="003513BE">
        <w:rPr>
          <w:rFonts w:ascii="Avenir Book" w:hAnsi="Avenir Book"/>
          <w:sz w:val="22"/>
          <w:szCs w:val="22"/>
        </w:rPr>
        <w:t xml:space="preserve">Individuals who are experiencing a deterioration in their day-to-day functioning will need professional support. </w:t>
      </w:r>
    </w:p>
    <w:p w14:paraId="251B9BA2" w14:textId="77777777" w:rsidR="00F9511F" w:rsidRPr="003513BE" w:rsidRDefault="00F9511F" w:rsidP="00FD7989">
      <w:pPr>
        <w:pStyle w:val="ListParagraph"/>
        <w:rPr>
          <w:rFonts w:ascii="Avenir Book" w:hAnsi="Avenir Book"/>
          <w:color w:val="000000"/>
          <w:sz w:val="22"/>
          <w:szCs w:val="22"/>
        </w:rPr>
      </w:pPr>
    </w:p>
    <w:p w14:paraId="3C631AAE" w14:textId="2806DB5F" w:rsidR="00EE6D6A" w:rsidRPr="00F9511F" w:rsidRDefault="00FD7989" w:rsidP="00046069">
      <w:pPr>
        <w:pStyle w:val="IntenseQuote"/>
      </w:pPr>
      <w:r>
        <w:rPr>
          <w:sz w:val="22"/>
          <w:szCs w:val="22"/>
        </w:rPr>
        <w:t>What do I know now about the mental health continuum?</w:t>
      </w:r>
    </w:p>
    <w:p w14:paraId="1D48F695" w14:textId="41A123BD" w:rsidR="005C211E" w:rsidRDefault="00FD7989" w:rsidP="00BC29B7">
      <w:pPr>
        <w:pStyle w:val="Heading2"/>
        <w:rPr>
          <w:rFonts w:ascii="Avenir Book" w:hAnsi="Avenir Book"/>
        </w:rPr>
      </w:pPr>
      <w:r>
        <w:rPr>
          <w:rFonts w:ascii="Avenir Book" w:hAnsi="Avenir Book"/>
        </w:rPr>
        <w:t>INTRODUCTION TO VULNERABILITY AND HOW TO PROMOTE MENTAL HEALTH</w:t>
      </w:r>
    </w:p>
    <w:p w14:paraId="33372C38" w14:textId="66A82A39" w:rsidR="00FD7989" w:rsidRPr="00FD7989" w:rsidRDefault="00FD7989" w:rsidP="00FD7989">
      <w:pPr>
        <w:pStyle w:val="ListParagraph"/>
        <w:numPr>
          <w:ilvl w:val="0"/>
          <w:numId w:val="30"/>
        </w:numPr>
        <w:rPr>
          <w:rFonts w:ascii="Avenir Book" w:hAnsi="Avenir Book"/>
          <w:sz w:val="22"/>
          <w:szCs w:val="22"/>
          <w:lang w:val="en-US"/>
        </w:rPr>
      </w:pPr>
      <w:r w:rsidRPr="00FD7989">
        <w:rPr>
          <w:rFonts w:ascii="Avenir Book" w:hAnsi="Avenir Book"/>
          <w:sz w:val="22"/>
          <w:szCs w:val="22"/>
          <w:lang w:val="en-US"/>
        </w:rPr>
        <w:t>Vulnerability within the mental health context refers to the likelihood of an individual developing a mental illness.</w:t>
      </w:r>
      <w:r w:rsidRPr="00FD7989">
        <w:rPr>
          <w:rFonts w:ascii="Avenir Book" w:hAnsi="Avenir Book"/>
          <w:sz w:val="22"/>
          <w:szCs w:val="22"/>
        </w:rPr>
        <w:t xml:space="preserve"> </w:t>
      </w:r>
    </w:p>
    <w:p w14:paraId="5C68AA4B" w14:textId="77777777" w:rsidR="00FD7989" w:rsidRPr="00FD7989" w:rsidRDefault="00FD7989" w:rsidP="00FD7989">
      <w:pPr>
        <w:pStyle w:val="ListParagraph"/>
        <w:rPr>
          <w:rFonts w:ascii="Avenir Book" w:hAnsi="Avenir Book"/>
          <w:sz w:val="22"/>
          <w:szCs w:val="22"/>
          <w:lang w:val="en-US"/>
        </w:rPr>
      </w:pPr>
    </w:p>
    <w:p w14:paraId="0B08B9BD" w14:textId="3AD5B2BF" w:rsidR="00FD7989" w:rsidRPr="00FD7989" w:rsidRDefault="00FD7989" w:rsidP="00FD7989">
      <w:pPr>
        <w:pStyle w:val="ListParagraph"/>
        <w:numPr>
          <w:ilvl w:val="0"/>
          <w:numId w:val="30"/>
        </w:numPr>
        <w:rPr>
          <w:rFonts w:ascii="Avenir Book" w:hAnsi="Avenir Book"/>
          <w:sz w:val="22"/>
          <w:szCs w:val="22"/>
          <w:lang w:val="en-US"/>
        </w:rPr>
      </w:pPr>
      <w:r w:rsidRPr="00FD7989">
        <w:rPr>
          <w:rFonts w:ascii="Avenir Book" w:hAnsi="Avenir Book"/>
          <w:sz w:val="22"/>
          <w:szCs w:val="22"/>
          <w:lang w:val="en-US"/>
        </w:rPr>
        <w:t>Exposure to risk factors can increase an individual’s vulnerability whereas protective factors can minimise the effect that risk factors. The risk factors of each mental illness do differ and are myriad but here are some of the main ones to look out for:</w:t>
      </w:r>
    </w:p>
    <w:p w14:paraId="68CA4BFE" w14:textId="77777777" w:rsidR="00FD7989" w:rsidRPr="00FD7989" w:rsidRDefault="00FD7989" w:rsidP="00FD7989">
      <w:pPr>
        <w:rPr>
          <w:rFonts w:ascii="Avenir Book" w:hAnsi="Avenir Book"/>
          <w:sz w:val="22"/>
          <w:szCs w:val="22"/>
          <w:lang w:val="en-US"/>
        </w:rPr>
      </w:pPr>
    </w:p>
    <w:p w14:paraId="33D2424A" w14:textId="77777777" w:rsidR="00FD7989" w:rsidRPr="00FD7989" w:rsidRDefault="00FD7989" w:rsidP="00FD7989">
      <w:pPr>
        <w:pStyle w:val="ListParagraph"/>
        <w:rPr>
          <w:rFonts w:ascii="Avenir Book" w:hAnsi="Avenir Book"/>
          <w:sz w:val="22"/>
          <w:szCs w:val="22"/>
        </w:rPr>
      </w:pPr>
      <w:r w:rsidRPr="00FD7989">
        <w:rPr>
          <w:rFonts w:ascii="Avenir Book" w:hAnsi="Avenir Book"/>
          <w:sz w:val="22"/>
          <w:szCs w:val="22"/>
          <w:u w:val="single"/>
          <w:lang w:val="en-US"/>
        </w:rPr>
        <w:t>Environmental risks:</w:t>
      </w:r>
    </w:p>
    <w:p w14:paraId="2445E3C1" w14:textId="77777777" w:rsidR="00FD7989" w:rsidRPr="00FD7989" w:rsidRDefault="00FD7989" w:rsidP="00FD7989">
      <w:pPr>
        <w:ind w:left="720"/>
        <w:rPr>
          <w:rFonts w:ascii="Avenir Book" w:hAnsi="Avenir Book"/>
          <w:sz w:val="22"/>
          <w:szCs w:val="22"/>
        </w:rPr>
      </w:pPr>
      <w:r w:rsidRPr="00FD7989">
        <w:rPr>
          <w:rFonts w:ascii="Avenir Book" w:hAnsi="Avenir Book"/>
          <w:sz w:val="22"/>
          <w:szCs w:val="22"/>
          <w:lang w:val="en-US"/>
        </w:rPr>
        <w:t>Poverty</w:t>
      </w:r>
    </w:p>
    <w:p w14:paraId="283F38E8" w14:textId="77777777" w:rsidR="00FD7989" w:rsidRPr="00FD7989" w:rsidRDefault="00FD7989" w:rsidP="00FD7989">
      <w:pPr>
        <w:ind w:left="720"/>
        <w:rPr>
          <w:rFonts w:ascii="Avenir Book" w:hAnsi="Avenir Book"/>
          <w:sz w:val="22"/>
          <w:szCs w:val="22"/>
        </w:rPr>
      </w:pPr>
      <w:r w:rsidRPr="00FD7989">
        <w:rPr>
          <w:rFonts w:ascii="Avenir Book" w:hAnsi="Avenir Book"/>
          <w:sz w:val="22"/>
          <w:szCs w:val="22"/>
          <w:lang w:val="en-US"/>
        </w:rPr>
        <w:t xml:space="preserve">Natural disasters, </w:t>
      </w:r>
      <w:proofErr w:type="gramStart"/>
      <w:r w:rsidRPr="00FD7989">
        <w:rPr>
          <w:rFonts w:ascii="Avenir Book" w:hAnsi="Avenir Book"/>
          <w:sz w:val="22"/>
          <w:szCs w:val="22"/>
          <w:lang w:val="en-US"/>
        </w:rPr>
        <w:t>war</w:t>
      </w:r>
      <w:proofErr w:type="gramEnd"/>
      <w:r w:rsidRPr="00FD7989">
        <w:rPr>
          <w:rFonts w:ascii="Avenir Book" w:hAnsi="Avenir Book"/>
          <w:sz w:val="22"/>
          <w:szCs w:val="22"/>
          <w:lang w:val="en-US"/>
        </w:rPr>
        <w:t xml:space="preserve"> and violence in the community</w:t>
      </w:r>
    </w:p>
    <w:p w14:paraId="1C76F54C" w14:textId="77777777" w:rsidR="00FD7989" w:rsidRPr="00FD7989" w:rsidRDefault="00FD7989" w:rsidP="00FD7989">
      <w:pPr>
        <w:ind w:left="720"/>
        <w:rPr>
          <w:rFonts w:ascii="Avenir Book" w:hAnsi="Avenir Book"/>
          <w:sz w:val="22"/>
          <w:szCs w:val="22"/>
        </w:rPr>
      </w:pPr>
      <w:r w:rsidRPr="00FD7989">
        <w:rPr>
          <w:rFonts w:ascii="Avenir Book" w:hAnsi="Avenir Book"/>
          <w:sz w:val="22"/>
          <w:szCs w:val="22"/>
          <w:lang w:val="en-US"/>
        </w:rPr>
        <w:t>Refugees/asylum seekers</w:t>
      </w:r>
    </w:p>
    <w:p w14:paraId="1AAD365C" w14:textId="77777777" w:rsidR="00FD7989" w:rsidRPr="00FD7989" w:rsidRDefault="00FD7989" w:rsidP="00FD7989">
      <w:pPr>
        <w:ind w:left="720"/>
        <w:rPr>
          <w:rFonts w:ascii="Avenir Book" w:hAnsi="Avenir Book"/>
          <w:sz w:val="22"/>
          <w:szCs w:val="22"/>
        </w:rPr>
      </w:pPr>
      <w:r w:rsidRPr="00FD7989">
        <w:rPr>
          <w:rFonts w:ascii="Avenir Book" w:hAnsi="Avenir Book"/>
          <w:sz w:val="22"/>
          <w:szCs w:val="22"/>
          <w:lang w:val="en-US"/>
        </w:rPr>
        <w:t xml:space="preserve">Homeless </w:t>
      </w:r>
    </w:p>
    <w:p w14:paraId="01D9EFC0" w14:textId="77777777" w:rsidR="00FD7989" w:rsidRDefault="00FD7989" w:rsidP="00FD7989">
      <w:pPr>
        <w:rPr>
          <w:rFonts w:ascii="Avenir Book" w:hAnsi="Avenir Book"/>
          <w:sz w:val="22"/>
          <w:szCs w:val="22"/>
          <w:u w:val="single"/>
          <w:lang w:val="en-US"/>
        </w:rPr>
      </w:pPr>
    </w:p>
    <w:p w14:paraId="020B216C" w14:textId="4F516D46" w:rsidR="00FD7989" w:rsidRPr="00FD7989" w:rsidRDefault="00FD7989" w:rsidP="00FD7989">
      <w:pPr>
        <w:ind w:left="720"/>
        <w:rPr>
          <w:rFonts w:ascii="Avenir Book" w:hAnsi="Avenir Book"/>
          <w:sz w:val="22"/>
          <w:szCs w:val="22"/>
        </w:rPr>
      </w:pPr>
      <w:r w:rsidRPr="00FD7989">
        <w:rPr>
          <w:rFonts w:ascii="Avenir Book" w:hAnsi="Avenir Book"/>
          <w:sz w:val="22"/>
          <w:szCs w:val="22"/>
          <w:u w:val="single"/>
          <w:lang w:val="en-US"/>
        </w:rPr>
        <w:lastRenderedPageBreak/>
        <w:t xml:space="preserve">Family risks: </w:t>
      </w:r>
    </w:p>
    <w:p w14:paraId="000DCFFB" w14:textId="77777777" w:rsidR="00FD7989" w:rsidRPr="00FD7989" w:rsidRDefault="00FD7989" w:rsidP="00FD7989">
      <w:pPr>
        <w:ind w:left="720"/>
        <w:rPr>
          <w:rFonts w:ascii="Avenir Book" w:hAnsi="Avenir Book"/>
          <w:sz w:val="22"/>
          <w:szCs w:val="22"/>
        </w:rPr>
      </w:pPr>
      <w:r w:rsidRPr="00FD7989">
        <w:rPr>
          <w:rFonts w:ascii="Avenir Book" w:hAnsi="Avenir Book"/>
          <w:sz w:val="22"/>
          <w:szCs w:val="22"/>
          <w:lang w:val="en-US"/>
        </w:rPr>
        <w:t>Attachment difficulties</w:t>
      </w:r>
    </w:p>
    <w:p w14:paraId="2CF075F4" w14:textId="77777777" w:rsidR="00FD7989" w:rsidRPr="00FD7989" w:rsidRDefault="00FD7989" w:rsidP="00FD7989">
      <w:pPr>
        <w:ind w:left="720"/>
        <w:rPr>
          <w:rFonts w:ascii="Avenir Book" w:hAnsi="Avenir Book"/>
          <w:sz w:val="22"/>
          <w:szCs w:val="22"/>
        </w:rPr>
      </w:pPr>
      <w:r w:rsidRPr="00FD7989">
        <w:rPr>
          <w:rFonts w:ascii="Avenir Book" w:hAnsi="Avenir Book"/>
          <w:sz w:val="22"/>
          <w:szCs w:val="22"/>
          <w:lang w:val="en-US"/>
        </w:rPr>
        <w:t>Parental conflict</w:t>
      </w:r>
    </w:p>
    <w:p w14:paraId="1FE9CABC" w14:textId="77777777" w:rsidR="00FD7989" w:rsidRPr="00FD7989" w:rsidRDefault="00FD7989" w:rsidP="00FD7989">
      <w:pPr>
        <w:ind w:left="720"/>
        <w:rPr>
          <w:rFonts w:ascii="Avenir Book" w:hAnsi="Avenir Book"/>
          <w:sz w:val="22"/>
          <w:szCs w:val="22"/>
        </w:rPr>
      </w:pPr>
      <w:r w:rsidRPr="00FD7989">
        <w:rPr>
          <w:rFonts w:ascii="Avenir Book" w:hAnsi="Avenir Book"/>
          <w:sz w:val="22"/>
          <w:szCs w:val="22"/>
          <w:lang w:val="en-US"/>
        </w:rPr>
        <w:t>Family breakdown</w:t>
      </w:r>
    </w:p>
    <w:p w14:paraId="67134089" w14:textId="77777777" w:rsidR="00FD7989" w:rsidRPr="00FD7989" w:rsidRDefault="00FD7989" w:rsidP="00FD7989">
      <w:pPr>
        <w:ind w:left="720"/>
        <w:rPr>
          <w:rFonts w:ascii="Avenir Book" w:hAnsi="Avenir Book"/>
          <w:sz w:val="22"/>
          <w:szCs w:val="22"/>
        </w:rPr>
      </w:pPr>
      <w:r w:rsidRPr="00FD7989">
        <w:rPr>
          <w:rFonts w:ascii="Avenir Book" w:hAnsi="Avenir Book"/>
          <w:sz w:val="22"/>
          <w:szCs w:val="22"/>
          <w:lang w:val="en-US"/>
        </w:rPr>
        <w:t>Witnessing domestic violence</w:t>
      </w:r>
    </w:p>
    <w:p w14:paraId="689FACBC" w14:textId="77777777" w:rsidR="00FD7989" w:rsidRPr="00FD7989" w:rsidRDefault="00FD7989" w:rsidP="00FD7989">
      <w:pPr>
        <w:ind w:left="720"/>
        <w:rPr>
          <w:rFonts w:ascii="Avenir Book" w:hAnsi="Avenir Book"/>
          <w:sz w:val="22"/>
          <w:szCs w:val="22"/>
        </w:rPr>
      </w:pPr>
      <w:r w:rsidRPr="00FD7989">
        <w:rPr>
          <w:rFonts w:ascii="Avenir Book" w:hAnsi="Avenir Book"/>
          <w:sz w:val="22"/>
          <w:szCs w:val="22"/>
          <w:lang w:val="en-US"/>
        </w:rPr>
        <w:t>Abuse and neglect</w:t>
      </w:r>
    </w:p>
    <w:p w14:paraId="50B28C1A" w14:textId="77777777" w:rsidR="00FD7989" w:rsidRPr="00FD7989" w:rsidRDefault="00FD7989" w:rsidP="00FD7989">
      <w:pPr>
        <w:ind w:left="720"/>
        <w:rPr>
          <w:rFonts w:ascii="Avenir Book" w:hAnsi="Avenir Book"/>
          <w:sz w:val="22"/>
          <w:szCs w:val="22"/>
        </w:rPr>
      </w:pPr>
      <w:r w:rsidRPr="00FD7989">
        <w:rPr>
          <w:rFonts w:ascii="Avenir Book" w:hAnsi="Avenir Book"/>
          <w:sz w:val="22"/>
          <w:szCs w:val="22"/>
          <w:lang w:val="en-US"/>
        </w:rPr>
        <w:t>Parental illness (mental and physical)</w:t>
      </w:r>
    </w:p>
    <w:p w14:paraId="6CB5992F" w14:textId="77777777" w:rsidR="00FD7989" w:rsidRPr="00FD7989" w:rsidRDefault="00FD7989" w:rsidP="00FD7989">
      <w:pPr>
        <w:ind w:left="720"/>
        <w:rPr>
          <w:rFonts w:ascii="Avenir Book" w:hAnsi="Avenir Book"/>
          <w:sz w:val="22"/>
          <w:szCs w:val="22"/>
        </w:rPr>
      </w:pPr>
      <w:r w:rsidRPr="00FD7989">
        <w:rPr>
          <w:rFonts w:ascii="Avenir Book" w:hAnsi="Avenir Book"/>
          <w:sz w:val="22"/>
          <w:szCs w:val="22"/>
          <w:lang w:val="en-US"/>
        </w:rPr>
        <w:t>Inconsistent discipline and expectations</w:t>
      </w:r>
    </w:p>
    <w:p w14:paraId="0DC294D1" w14:textId="77777777" w:rsidR="00FD7989" w:rsidRPr="00FD7989" w:rsidRDefault="00FD7989" w:rsidP="00FD7989">
      <w:pPr>
        <w:ind w:left="720"/>
        <w:rPr>
          <w:rFonts w:ascii="Avenir Book" w:hAnsi="Avenir Book"/>
          <w:sz w:val="22"/>
          <w:szCs w:val="22"/>
        </w:rPr>
      </w:pPr>
      <w:r w:rsidRPr="00FD7989">
        <w:rPr>
          <w:rFonts w:ascii="Avenir Book" w:hAnsi="Avenir Book"/>
          <w:sz w:val="22"/>
          <w:szCs w:val="22"/>
          <w:u w:val="single"/>
          <w:lang w:val="en-US"/>
        </w:rPr>
        <w:t>Individual risks:</w:t>
      </w:r>
    </w:p>
    <w:p w14:paraId="7CD3C966" w14:textId="77777777" w:rsidR="00FD7989" w:rsidRPr="00FD7989" w:rsidRDefault="00FD7989" w:rsidP="00FD7989">
      <w:pPr>
        <w:ind w:left="720"/>
        <w:rPr>
          <w:rFonts w:ascii="Avenir Book" w:hAnsi="Avenir Book"/>
          <w:sz w:val="22"/>
          <w:szCs w:val="22"/>
        </w:rPr>
      </w:pPr>
      <w:r w:rsidRPr="00FD7989">
        <w:rPr>
          <w:rFonts w:ascii="Avenir Book" w:hAnsi="Avenir Book"/>
          <w:sz w:val="22"/>
          <w:szCs w:val="22"/>
          <w:lang w:val="en-US"/>
        </w:rPr>
        <w:t>Genetics/inherited illnesses</w:t>
      </w:r>
    </w:p>
    <w:p w14:paraId="63E24617" w14:textId="77777777" w:rsidR="00FD7989" w:rsidRPr="00FD7989" w:rsidRDefault="00FD7989" w:rsidP="00FD7989">
      <w:pPr>
        <w:ind w:left="720"/>
        <w:rPr>
          <w:rFonts w:ascii="Avenir Book" w:hAnsi="Avenir Book"/>
          <w:sz w:val="22"/>
          <w:szCs w:val="22"/>
        </w:rPr>
      </w:pPr>
      <w:r w:rsidRPr="00FD7989">
        <w:rPr>
          <w:rFonts w:ascii="Avenir Book" w:hAnsi="Avenir Book"/>
          <w:sz w:val="22"/>
          <w:szCs w:val="22"/>
          <w:lang w:val="en-US"/>
        </w:rPr>
        <w:t>Developmental delay, low IQ</w:t>
      </w:r>
    </w:p>
    <w:p w14:paraId="7AA7B9E4" w14:textId="77777777" w:rsidR="00FD7989" w:rsidRPr="00FD7989" w:rsidRDefault="00FD7989" w:rsidP="00FD7989">
      <w:pPr>
        <w:ind w:left="720"/>
        <w:rPr>
          <w:rFonts w:ascii="Avenir Book" w:hAnsi="Avenir Book"/>
          <w:sz w:val="22"/>
          <w:szCs w:val="22"/>
        </w:rPr>
      </w:pPr>
      <w:r w:rsidRPr="00FD7989">
        <w:rPr>
          <w:rFonts w:ascii="Avenir Book" w:hAnsi="Avenir Book"/>
          <w:sz w:val="22"/>
          <w:szCs w:val="22"/>
          <w:lang w:val="en-US"/>
        </w:rPr>
        <w:t>SEND</w:t>
      </w:r>
    </w:p>
    <w:p w14:paraId="0F93625B" w14:textId="77777777" w:rsidR="00FD7989" w:rsidRPr="00FD7989" w:rsidRDefault="00FD7989" w:rsidP="00FD7989">
      <w:pPr>
        <w:ind w:left="720"/>
        <w:rPr>
          <w:rFonts w:ascii="Avenir Book" w:hAnsi="Avenir Book"/>
          <w:sz w:val="22"/>
          <w:szCs w:val="22"/>
        </w:rPr>
      </w:pPr>
      <w:r w:rsidRPr="00FD7989">
        <w:rPr>
          <w:rFonts w:ascii="Avenir Book" w:hAnsi="Avenir Book"/>
          <w:sz w:val="22"/>
          <w:szCs w:val="22"/>
          <w:lang w:val="en-US"/>
        </w:rPr>
        <w:t>Communication difficulties</w:t>
      </w:r>
    </w:p>
    <w:p w14:paraId="243100B9" w14:textId="77777777" w:rsidR="00FD7989" w:rsidRPr="00FD7989" w:rsidRDefault="00FD7989" w:rsidP="00FD7989">
      <w:pPr>
        <w:ind w:left="720"/>
        <w:rPr>
          <w:rFonts w:ascii="Avenir Book" w:hAnsi="Avenir Book"/>
          <w:sz w:val="22"/>
          <w:szCs w:val="22"/>
        </w:rPr>
      </w:pPr>
      <w:r w:rsidRPr="00FD7989">
        <w:rPr>
          <w:rFonts w:ascii="Avenir Book" w:hAnsi="Avenir Book"/>
          <w:sz w:val="22"/>
          <w:szCs w:val="22"/>
          <w:lang w:val="en-US"/>
        </w:rPr>
        <w:t>Low self-esteem</w:t>
      </w:r>
    </w:p>
    <w:p w14:paraId="06F56D83" w14:textId="77777777" w:rsidR="00FD7989" w:rsidRPr="00FD7989" w:rsidRDefault="00FD7989" w:rsidP="00FD7989">
      <w:pPr>
        <w:ind w:left="720"/>
        <w:rPr>
          <w:rFonts w:ascii="Avenir Book" w:hAnsi="Avenir Book"/>
          <w:sz w:val="22"/>
          <w:szCs w:val="22"/>
          <w:lang w:val="en-US"/>
        </w:rPr>
      </w:pPr>
      <w:r w:rsidRPr="00FD7989">
        <w:rPr>
          <w:rFonts w:ascii="Avenir Book" w:hAnsi="Avenir Book"/>
          <w:sz w:val="22"/>
          <w:szCs w:val="22"/>
          <w:lang w:val="en-US"/>
        </w:rPr>
        <w:t>Poor attendance and academic achievement</w:t>
      </w:r>
    </w:p>
    <w:p w14:paraId="1076E5D4" w14:textId="77777777" w:rsidR="00FD7989" w:rsidRPr="00FD7989" w:rsidRDefault="00FD7989" w:rsidP="00FD7989">
      <w:pPr>
        <w:rPr>
          <w:rFonts w:ascii="Avenir Book" w:hAnsi="Avenir Book"/>
          <w:sz w:val="22"/>
          <w:szCs w:val="22"/>
        </w:rPr>
      </w:pPr>
    </w:p>
    <w:p w14:paraId="36ED72BB" w14:textId="4E573A7D" w:rsidR="00FD7989" w:rsidRDefault="00FD7989" w:rsidP="00FD7989">
      <w:pPr>
        <w:pStyle w:val="ListParagraph"/>
        <w:numPr>
          <w:ilvl w:val="0"/>
          <w:numId w:val="30"/>
        </w:numPr>
        <w:rPr>
          <w:rFonts w:ascii="Avenir Book" w:hAnsi="Avenir Book"/>
          <w:sz w:val="22"/>
          <w:szCs w:val="22"/>
          <w:lang w:val="en-US"/>
        </w:rPr>
      </w:pPr>
      <w:r w:rsidRPr="00FD7989">
        <w:rPr>
          <w:rFonts w:ascii="Avenir Book" w:hAnsi="Avenir Book"/>
          <w:sz w:val="22"/>
          <w:szCs w:val="22"/>
          <w:lang w:val="en-US"/>
        </w:rPr>
        <w:t xml:space="preserve">Those experiencing stigma and discrimination perhaps with regards to protected characteristics such as gender, sexuality, ethnicity, religion, disability and more. </w:t>
      </w:r>
    </w:p>
    <w:p w14:paraId="036B9CFD" w14:textId="77777777" w:rsidR="00FD7989" w:rsidRDefault="00FD7989" w:rsidP="00FD7989">
      <w:pPr>
        <w:pStyle w:val="ListParagraph"/>
        <w:rPr>
          <w:rFonts w:ascii="Avenir Book" w:hAnsi="Avenir Book"/>
          <w:sz w:val="22"/>
          <w:szCs w:val="22"/>
          <w:lang w:val="en-US"/>
        </w:rPr>
      </w:pPr>
    </w:p>
    <w:p w14:paraId="2BB5B3A1" w14:textId="51C2BD85" w:rsidR="00FD7989" w:rsidRPr="00FD7989" w:rsidRDefault="00FD7989" w:rsidP="00FD7989">
      <w:pPr>
        <w:pStyle w:val="ListParagraph"/>
        <w:numPr>
          <w:ilvl w:val="0"/>
          <w:numId w:val="30"/>
        </w:numPr>
        <w:rPr>
          <w:rFonts w:ascii="Avenir Book" w:hAnsi="Avenir Book"/>
          <w:sz w:val="22"/>
          <w:szCs w:val="22"/>
          <w:lang w:val="en-US"/>
        </w:rPr>
      </w:pPr>
      <w:r w:rsidRPr="00FD7989">
        <w:rPr>
          <w:rFonts w:ascii="Avenir Book" w:hAnsi="Avenir Book"/>
          <w:sz w:val="22"/>
          <w:szCs w:val="22"/>
          <w:lang w:val="en-US"/>
        </w:rPr>
        <w:t xml:space="preserve">We are well-placed as educators to decrease vulnerability and contribute to the protective factors which can help to keep everyone on the healthy side of the continuum. </w:t>
      </w:r>
    </w:p>
    <w:p w14:paraId="74B8F6FC" w14:textId="77777777" w:rsidR="00FD7989" w:rsidRPr="00FD7989" w:rsidRDefault="00FD7989" w:rsidP="00FD7989">
      <w:pPr>
        <w:rPr>
          <w:rFonts w:ascii="Avenir Book" w:hAnsi="Avenir Book"/>
          <w:sz w:val="22"/>
          <w:szCs w:val="22"/>
        </w:rPr>
      </w:pPr>
    </w:p>
    <w:p w14:paraId="6227DF82" w14:textId="77777777" w:rsidR="00603CAA" w:rsidRDefault="00FD7989" w:rsidP="00FD7989">
      <w:pPr>
        <w:pStyle w:val="ListParagraph"/>
        <w:numPr>
          <w:ilvl w:val="0"/>
          <w:numId w:val="30"/>
        </w:numPr>
        <w:rPr>
          <w:rFonts w:ascii="Avenir Book" w:hAnsi="Avenir Book"/>
          <w:sz w:val="22"/>
          <w:szCs w:val="22"/>
          <w:lang w:val="en-US"/>
        </w:rPr>
      </w:pPr>
      <w:r w:rsidRPr="00603CAA">
        <w:rPr>
          <w:rFonts w:ascii="Avenir Book" w:hAnsi="Avenir Book"/>
          <w:sz w:val="22"/>
          <w:szCs w:val="22"/>
          <w:lang w:val="en-US"/>
        </w:rPr>
        <w:t>Mindfulness refers to the power of being present in the moment-a time to take a breath and pause from the busy school day. Some schools have found techniques such as buddy breathing useful (script included in the notes section.</w:t>
      </w:r>
    </w:p>
    <w:p w14:paraId="2EB66A80" w14:textId="77777777" w:rsidR="00603CAA" w:rsidRPr="00603CAA" w:rsidRDefault="00603CAA" w:rsidP="00603CAA">
      <w:pPr>
        <w:pStyle w:val="ListParagraph"/>
        <w:rPr>
          <w:rFonts w:ascii="Avenir Book" w:hAnsi="Avenir Book"/>
          <w:sz w:val="22"/>
          <w:szCs w:val="22"/>
          <w:lang w:val="en-US"/>
        </w:rPr>
      </w:pPr>
    </w:p>
    <w:p w14:paraId="393BB4CB" w14:textId="77777777" w:rsidR="00603CAA" w:rsidRPr="00603CAA" w:rsidRDefault="00FD7989" w:rsidP="00FD7989">
      <w:pPr>
        <w:pStyle w:val="ListParagraph"/>
        <w:numPr>
          <w:ilvl w:val="0"/>
          <w:numId w:val="30"/>
        </w:numPr>
        <w:rPr>
          <w:rFonts w:ascii="Avenir Book" w:hAnsi="Avenir Book"/>
          <w:sz w:val="22"/>
          <w:szCs w:val="22"/>
          <w:lang w:val="en-US"/>
        </w:rPr>
      </w:pPr>
      <w:r w:rsidRPr="00603CAA">
        <w:rPr>
          <w:rFonts w:ascii="Avenir Book" w:hAnsi="Avenir Book"/>
          <w:sz w:val="22"/>
          <w:szCs w:val="22"/>
          <w:lang w:val="en-US"/>
        </w:rPr>
        <w:t xml:space="preserve">Ensure every child knows the </w:t>
      </w:r>
      <w:r w:rsidRPr="00603CAA">
        <w:rPr>
          <w:rFonts w:ascii="Avenir Book" w:hAnsi="Avenir Book"/>
          <w:sz w:val="22"/>
          <w:szCs w:val="22"/>
        </w:rPr>
        <w:t xml:space="preserve">‘5 Ways to Wellbeing’ which are to ‘Connect,’ ‘Be Active,’ ‘Take Notice,’’ Keep Learning’ and ‘Give.’ Provide regular opportunities for this to happen in the school day. We should help all children to </w:t>
      </w:r>
      <w:r w:rsidR="00603CAA">
        <w:rPr>
          <w:rFonts w:ascii="Avenir Book" w:hAnsi="Avenir Book"/>
          <w:sz w:val="22"/>
          <w:szCs w:val="22"/>
        </w:rPr>
        <w:t>f</w:t>
      </w:r>
      <w:r w:rsidRPr="00603CAA">
        <w:rPr>
          <w:rFonts w:ascii="Avenir Book" w:hAnsi="Avenir Book"/>
          <w:sz w:val="22"/>
          <w:szCs w:val="22"/>
        </w:rPr>
        <w:t xml:space="preserve">ill their bucket. This refers to gratitude and what we can be grateful. This can be done in several ways but might start with children drawing their own bucket and labelling it with things that they are grateful for. </w:t>
      </w:r>
    </w:p>
    <w:p w14:paraId="4293AA7C" w14:textId="77777777" w:rsidR="00603CAA" w:rsidRPr="00603CAA" w:rsidRDefault="00603CAA" w:rsidP="00603CAA">
      <w:pPr>
        <w:pStyle w:val="ListParagraph"/>
        <w:rPr>
          <w:rFonts w:ascii="Avenir Book" w:hAnsi="Avenir Book"/>
          <w:sz w:val="22"/>
          <w:szCs w:val="22"/>
        </w:rPr>
      </w:pPr>
    </w:p>
    <w:p w14:paraId="1AF759D2" w14:textId="77777777" w:rsidR="00603CAA" w:rsidRDefault="00FD7989" w:rsidP="00FD7989">
      <w:pPr>
        <w:pStyle w:val="ListParagraph"/>
        <w:numPr>
          <w:ilvl w:val="0"/>
          <w:numId w:val="30"/>
        </w:numPr>
        <w:rPr>
          <w:rFonts w:ascii="Avenir Book" w:hAnsi="Avenir Book"/>
          <w:sz w:val="22"/>
          <w:szCs w:val="22"/>
          <w:lang w:val="en-US"/>
        </w:rPr>
      </w:pPr>
      <w:r w:rsidRPr="00603CAA">
        <w:rPr>
          <w:rFonts w:ascii="Avenir Book" w:hAnsi="Avenir Book"/>
          <w:sz w:val="22"/>
          <w:szCs w:val="22"/>
        </w:rPr>
        <w:t xml:space="preserve">In the secondary and further education settings, </w:t>
      </w:r>
      <w:r w:rsidRPr="00603CAA">
        <w:rPr>
          <w:rFonts w:ascii="Avenir Book" w:hAnsi="Avenir Book"/>
          <w:sz w:val="22"/>
          <w:szCs w:val="22"/>
          <w:lang w:val="en-US"/>
        </w:rPr>
        <w:t>Peer mentoring/peer listeners are an easy system to set up with some staff supervision. It can provide opportunities for young people to talk through their concerns with a peer which is something that many young people prefer. It is useful in situations of lower-level distress and can be a way of flagging up more serious concerns. The mentors will need some training around not promising to keep secrets if someone is in danger and how to report concerns to members of staff.</w:t>
      </w:r>
    </w:p>
    <w:p w14:paraId="1E3D9CB7" w14:textId="77777777" w:rsidR="00603CAA" w:rsidRPr="00603CAA" w:rsidRDefault="00603CAA" w:rsidP="00603CAA">
      <w:pPr>
        <w:pStyle w:val="ListParagraph"/>
        <w:rPr>
          <w:rFonts w:ascii="Avenir Book" w:hAnsi="Avenir Book"/>
          <w:sz w:val="22"/>
          <w:szCs w:val="22"/>
          <w:lang w:val="en-US"/>
        </w:rPr>
      </w:pPr>
    </w:p>
    <w:p w14:paraId="403E52A9" w14:textId="1998EE36" w:rsidR="00FD7989" w:rsidRPr="00603CAA" w:rsidRDefault="00FD7989" w:rsidP="00FD7989">
      <w:pPr>
        <w:pStyle w:val="ListParagraph"/>
        <w:numPr>
          <w:ilvl w:val="0"/>
          <w:numId w:val="30"/>
        </w:numPr>
        <w:rPr>
          <w:rFonts w:ascii="Avenir Book" w:hAnsi="Avenir Book"/>
          <w:sz w:val="22"/>
          <w:szCs w:val="22"/>
          <w:lang w:val="en-US"/>
        </w:rPr>
      </w:pPr>
      <w:r w:rsidRPr="00603CAA">
        <w:rPr>
          <w:rFonts w:ascii="Avenir Book" w:hAnsi="Avenir Book"/>
          <w:sz w:val="22"/>
          <w:szCs w:val="22"/>
          <w:lang w:val="en-US"/>
        </w:rPr>
        <w:t xml:space="preserve">Teaching resilience: </w:t>
      </w:r>
      <w:r w:rsidRPr="00603CAA">
        <w:rPr>
          <w:rFonts w:ascii="Avenir Book" w:hAnsi="Avenir Book"/>
          <w:sz w:val="22"/>
          <w:szCs w:val="22"/>
        </w:rPr>
        <w:t xml:space="preserve">Resilience is the capacity to adapt well when faced with adversity or stress. Resilience helps students stave off potential negative psychological effects of challenging experiences. Resilience involves more than continuing to persist despite difficulty. Resilient students interpret academic or social challenges in a positive way (such as increasing effort, developing new strategies, or practising conflict resolution). </w:t>
      </w:r>
    </w:p>
    <w:p w14:paraId="31F5F789" w14:textId="77777777" w:rsidR="00FD7989" w:rsidRPr="00FD7989" w:rsidRDefault="00FD7989" w:rsidP="00FD7989">
      <w:pPr>
        <w:rPr>
          <w:rFonts w:ascii="Avenir Book" w:hAnsi="Avenir Book"/>
          <w:sz w:val="22"/>
          <w:szCs w:val="22"/>
        </w:rPr>
      </w:pPr>
    </w:p>
    <w:p w14:paraId="442609F4" w14:textId="56DCF247" w:rsidR="00FD7989" w:rsidRPr="00FD7989" w:rsidRDefault="00FD7989" w:rsidP="00FD7989">
      <w:pPr>
        <w:rPr>
          <w:rFonts w:ascii="Avenir Book" w:hAnsi="Avenir Book"/>
          <w:sz w:val="22"/>
          <w:szCs w:val="22"/>
        </w:rPr>
      </w:pPr>
    </w:p>
    <w:p w14:paraId="02589E8D" w14:textId="5BE83148" w:rsidR="00FD7989" w:rsidRPr="00603CAA" w:rsidRDefault="00FD7989" w:rsidP="00603CAA">
      <w:pPr>
        <w:pStyle w:val="ListParagraph"/>
        <w:numPr>
          <w:ilvl w:val="0"/>
          <w:numId w:val="30"/>
        </w:numPr>
        <w:rPr>
          <w:rFonts w:ascii="Avenir Book" w:hAnsi="Avenir Book"/>
          <w:sz w:val="22"/>
          <w:szCs w:val="22"/>
        </w:rPr>
      </w:pPr>
      <w:r w:rsidRPr="00603CAA">
        <w:rPr>
          <w:rFonts w:ascii="Avenir Book" w:hAnsi="Avenir Book"/>
          <w:sz w:val="22"/>
          <w:szCs w:val="22"/>
        </w:rPr>
        <w:lastRenderedPageBreak/>
        <w:t>Ask children</w:t>
      </w:r>
      <w:r w:rsidR="00603CAA">
        <w:rPr>
          <w:rFonts w:ascii="Avenir Book" w:hAnsi="Avenir Book"/>
          <w:sz w:val="22"/>
          <w:szCs w:val="22"/>
        </w:rPr>
        <w:t xml:space="preserve"> and young people,</w:t>
      </w:r>
      <w:r w:rsidRPr="00603CAA">
        <w:rPr>
          <w:rFonts w:ascii="Avenir Book" w:hAnsi="Avenir Book"/>
          <w:sz w:val="22"/>
          <w:szCs w:val="22"/>
        </w:rPr>
        <w:t xml:space="preserve"> “What are you saying to yourself?” and “What are you thinking inside your head?”, and if necessary, help them to reframe these thoughts. </w:t>
      </w:r>
    </w:p>
    <w:p w14:paraId="1CC73096" w14:textId="77777777" w:rsidR="00FD7989" w:rsidRPr="00FD7989" w:rsidRDefault="00FD7989" w:rsidP="00FD7989">
      <w:pPr>
        <w:rPr>
          <w:rFonts w:ascii="Avenir Book" w:hAnsi="Avenir Book"/>
          <w:sz w:val="22"/>
          <w:szCs w:val="22"/>
        </w:rPr>
      </w:pPr>
    </w:p>
    <w:p w14:paraId="32700D98" w14:textId="77777777" w:rsidR="00603CAA" w:rsidRDefault="00FD7989" w:rsidP="00FD7989">
      <w:pPr>
        <w:pStyle w:val="ListParagraph"/>
        <w:numPr>
          <w:ilvl w:val="0"/>
          <w:numId w:val="30"/>
        </w:numPr>
        <w:rPr>
          <w:rFonts w:ascii="Avenir Book" w:hAnsi="Avenir Book"/>
          <w:sz w:val="22"/>
          <w:szCs w:val="22"/>
        </w:rPr>
      </w:pPr>
      <w:r w:rsidRPr="00603CAA">
        <w:rPr>
          <w:rFonts w:ascii="Avenir Book" w:hAnsi="Avenir Book"/>
          <w:sz w:val="22"/>
          <w:szCs w:val="22"/>
        </w:rPr>
        <w:t>Teach students to think “What’s wrong with this situation?”, not “What’s wrong with me?” or “Why me?”.</w:t>
      </w:r>
    </w:p>
    <w:p w14:paraId="0FC658B6" w14:textId="77777777" w:rsidR="00603CAA" w:rsidRPr="00603CAA" w:rsidRDefault="00603CAA" w:rsidP="00603CAA">
      <w:pPr>
        <w:pStyle w:val="ListParagraph"/>
        <w:rPr>
          <w:rFonts w:ascii="Avenir Book" w:hAnsi="Avenir Book"/>
          <w:sz w:val="22"/>
          <w:szCs w:val="22"/>
        </w:rPr>
      </w:pPr>
    </w:p>
    <w:p w14:paraId="386F0526" w14:textId="77777777" w:rsidR="00603CAA" w:rsidRDefault="00FD7989" w:rsidP="00FD7989">
      <w:pPr>
        <w:pStyle w:val="ListParagraph"/>
        <w:numPr>
          <w:ilvl w:val="0"/>
          <w:numId w:val="30"/>
        </w:numPr>
        <w:rPr>
          <w:rFonts w:ascii="Avenir Book" w:hAnsi="Avenir Book"/>
          <w:sz w:val="22"/>
          <w:szCs w:val="22"/>
        </w:rPr>
      </w:pPr>
      <w:r w:rsidRPr="00603CAA">
        <w:rPr>
          <w:rFonts w:ascii="Avenir Book" w:hAnsi="Avenir Book"/>
          <w:sz w:val="22"/>
          <w:szCs w:val="22"/>
        </w:rPr>
        <w:t xml:space="preserve">Schools can help by trying to encourage good relationships with friends, </w:t>
      </w:r>
      <w:proofErr w:type="gramStart"/>
      <w:r w:rsidRPr="00603CAA">
        <w:rPr>
          <w:rFonts w:ascii="Avenir Book" w:hAnsi="Avenir Book"/>
          <w:sz w:val="22"/>
          <w:szCs w:val="22"/>
        </w:rPr>
        <w:t>teachers</w:t>
      </w:r>
      <w:proofErr w:type="gramEnd"/>
      <w:r w:rsidRPr="00603CAA">
        <w:rPr>
          <w:rFonts w:ascii="Avenir Book" w:hAnsi="Avenir Book"/>
          <w:sz w:val="22"/>
          <w:szCs w:val="22"/>
        </w:rPr>
        <w:t xml:space="preserve"> and other members of staff. It is important that students have somewhere they feel they belong (clubs, </w:t>
      </w:r>
      <w:proofErr w:type="gramStart"/>
      <w:r w:rsidRPr="00603CAA">
        <w:rPr>
          <w:rFonts w:ascii="Avenir Book" w:hAnsi="Avenir Book"/>
          <w:sz w:val="22"/>
          <w:szCs w:val="22"/>
        </w:rPr>
        <w:t>activities</w:t>
      </w:r>
      <w:proofErr w:type="gramEnd"/>
      <w:r w:rsidRPr="00603CAA">
        <w:rPr>
          <w:rFonts w:ascii="Avenir Book" w:hAnsi="Avenir Book"/>
          <w:sz w:val="22"/>
          <w:szCs w:val="22"/>
        </w:rPr>
        <w:t xml:space="preserve"> and favourite places in school) and that they meet people who are good influences, who can help them make sense of where they have come from and their place in the world. </w:t>
      </w:r>
    </w:p>
    <w:p w14:paraId="1625626B" w14:textId="77777777" w:rsidR="00603CAA" w:rsidRPr="00603CAA" w:rsidRDefault="00603CAA" w:rsidP="00603CAA">
      <w:pPr>
        <w:pStyle w:val="ListParagraph"/>
        <w:rPr>
          <w:rFonts w:ascii="Avenir Book" w:hAnsi="Avenir Book"/>
          <w:sz w:val="22"/>
          <w:szCs w:val="22"/>
        </w:rPr>
      </w:pPr>
    </w:p>
    <w:p w14:paraId="262D81B4" w14:textId="77777777" w:rsidR="00603CAA" w:rsidRDefault="00FD7989" w:rsidP="00FD7989">
      <w:pPr>
        <w:pStyle w:val="ListParagraph"/>
        <w:numPr>
          <w:ilvl w:val="0"/>
          <w:numId w:val="30"/>
        </w:numPr>
        <w:rPr>
          <w:rFonts w:ascii="Avenir Book" w:hAnsi="Avenir Book"/>
          <w:sz w:val="22"/>
          <w:szCs w:val="22"/>
        </w:rPr>
      </w:pPr>
      <w:r w:rsidRPr="00603CAA">
        <w:rPr>
          <w:rFonts w:ascii="Avenir Book" w:hAnsi="Avenir Book"/>
          <w:sz w:val="22"/>
          <w:szCs w:val="22"/>
        </w:rPr>
        <w:t xml:space="preserve">Helping your students to develop talents, </w:t>
      </w:r>
      <w:proofErr w:type="gramStart"/>
      <w:r w:rsidRPr="00603CAA">
        <w:rPr>
          <w:rFonts w:ascii="Avenir Book" w:hAnsi="Avenir Book"/>
          <w:sz w:val="22"/>
          <w:szCs w:val="22"/>
        </w:rPr>
        <w:t>interests</w:t>
      </w:r>
      <w:proofErr w:type="gramEnd"/>
      <w:r w:rsidRPr="00603CAA">
        <w:rPr>
          <w:rFonts w:ascii="Avenir Book" w:hAnsi="Avenir Book"/>
          <w:sz w:val="22"/>
          <w:szCs w:val="22"/>
        </w:rPr>
        <w:t xml:space="preserve"> and life skills, encouraging them to learn how to cope, how to express their emotions, understand boundaries and have aspirations, are crucial parts of helping them become more resilient. Each time a student faces a learning problem they’re happy to share publicly, write it on the board. Then, have students brainstorm the best ways to solve the problem, experimenting with different strategies. </w:t>
      </w:r>
    </w:p>
    <w:p w14:paraId="3AD5AD3C" w14:textId="77777777" w:rsidR="00603CAA" w:rsidRPr="00603CAA" w:rsidRDefault="00603CAA" w:rsidP="00603CAA">
      <w:pPr>
        <w:pStyle w:val="ListParagraph"/>
        <w:rPr>
          <w:rFonts w:ascii="Avenir Book" w:hAnsi="Avenir Book"/>
          <w:sz w:val="22"/>
          <w:szCs w:val="22"/>
          <w:lang w:val="en-US"/>
        </w:rPr>
      </w:pPr>
    </w:p>
    <w:p w14:paraId="08E9254F" w14:textId="01B55FEC" w:rsidR="00FD7989" w:rsidRPr="00603CAA" w:rsidRDefault="00FD7989" w:rsidP="00FD7989">
      <w:pPr>
        <w:pStyle w:val="ListParagraph"/>
        <w:numPr>
          <w:ilvl w:val="0"/>
          <w:numId w:val="30"/>
        </w:numPr>
        <w:rPr>
          <w:rFonts w:ascii="Avenir Book" w:hAnsi="Avenir Book"/>
          <w:sz w:val="22"/>
          <w:szCs w:val="22"/>
        </w:rPr>
      </w:pPr>
      <w:r w:rsidRPr="00603CAA">
        <w:rPr>
          <w:rFonts w:ascii="Avenir Book" w:hAnsi="Avenir Book"/>
          <w:sz w:val="22"/>
          <w:szCs w:val="22"/>
          <w:lang w:val="en-US"/>
        </w:rPr>
        <w:t xml:space="preserve">Teaching help-seeking: </w:t>
      </w:r>
      <w:r w:rsidRPr="00603CAA">
        <w:rPr>
          <w:rFonts w:ascii="Avenir Book" w:hAnsi="Avenir Book"/>
          <w:sz w:val="22"/>
          <w:szCs w:val="22"/>
        </w:rPr>
        <w:t xml:space="preserve">Help students identify situations that make them feel distressed, </w:t>
      </w:r>
      <w:proofErr w:type="gramStart"/>
      <w:r w:rsidRPr="00603CAA">
        <w:rPr>
          <w:rFonts w:ascii="Avenir Book" w:hAnsi="Avenir Book"/>
          <w:sz w:val="22"/>
          <w:szCs w:val="22"/>
        </w:rPr>
        <w:t>anxious</w:t>
      </w:r>
      <w:proofErr w:type="gramEnd"/>
      <w:r w:rsidRPr="00603CAA">
        <w:rPr>
          <w:rFonts w:ascii="Avenir Book" w:hAnsi="Avenir Book"/>
          <w:sz w:val="22"/>
          <w:szCs w:val="22"/>
        </w:rPr>
        <w:t xml:space="preserve"> or angry, and talk about ways of dealing with these feelings and identifying these feelings in other people. This can help them to also understand that asking for help is a strength </w:t>
      </w:r>
      <w:proofErr w:type="gramStart"/>
      <w:r w:rsidRPr="00603CAA">
        <w:rPr>
          <w:rFonts w:ascii="Avenir Book" w:hAnsi="Avenir Book"/>
          <w:sz w:val="22"/>
          <w:szCs w:val="22"/>
        </w:rPr>
        <w:t>and also</w:t>
      </w:r>
      <w:proofErr w:type="gramEnd"/>
      <w:r w:rsidRPr="00603CAA">
        <w:rPr>
          <w:rFonts w:ascii="Avenir Book" w:hAnsi="Avenir Book"/>
          <w:sz w:val="22"/>
          <w:szCs w:val="22"/>
        </w:rPr>
        <w:t xml:space="preserve"> would provide opportunities to know who is available incised and outside of school. </w:t>
      </w:r>
    </w:p>
    <w:p w14:paraId="58E2488E" w14:textId="30898F33" w:rsidR="00F31C7B" w:rsidRPr="00F31C7B" w:rsidRDefault="00F31C7B" w:rsidP="00603CAA">
      <w:pPr>
        <w:pStyle w:val="ListParagraph"/>
        <w:ind w:left="1440"/>
        <w:rPr>
          <w:rFonts w:ascii="Avenir Book" w:hAnsi="Avenir Book"/>
          <w:sz w:val="22"/>
          <w:szCs w:val="22"/>
        </w:rPr>
      </w:pPr>
    </w:p>
    <w:p w14:paraId="472145FC" w14:textId="65282859" w:rsidR="006F243A" w:rsidRPr="00EE6D6A" w:rsidRDefault="005B7376" w:rsidP="006F243A">
      <w:pPr>
        <w:pStyle w:val="IntenseQuote"/>
      </w:pPr>
      <w:r>
        <w:t>What</w:t>
      </w:r>
      <w:r w:rsidR="00603CAA">
        <w:t xml:space="preserve"> </w:t>
      </w:r>
      <w:r w:rsidR="00603CAA">
        <w:t>ideas do you now have about how you can promote the mental wellbeing of your school community?</w:t>
      </w:r>
      <w:r>
        <w:t xml:space="preserve"> </w:t>
      </w:r>
    </w:p>
    <w:p w14:paraId="7896A8A3" w14:textId="77777777" w:rsidR="00046069" w:rsidRDefault="00046069">
      <w:pPr>
        <w:spacing w:after="160" w:line="259" w:lineRule="auto"/>
        <w:rPr>
          <w:rFonts w:ascii="Avenir Book" w:hAnsi="Avenir Book" w:cs="Arial"/>
          <w:caps/>
          <w:color w:val="134071"/>
          <w:sz w:val="32"/>
          <w:szCs w:val="32"/>
        </w:rPr>
      </w:pPr>
      <w:r>
        <w:rPr>
          <w:rFonts w:ascii="Avenir Book" w:hAnsi="Avenir Book"/>
        </w:rPr>
        <w:br w:type="page"/>
      </w:r>
    </w:p>
    <w:p w14:paraId="74D08B8D" w14:textId="671CBA13" w:rsidR="00D032A1" w:rsidRDefault="00603CAA" w:rsidP="00D032A1">
      <w:pPr>
        <w:pStyle w:val="Heading2"/>
        <w:rPr>
          <w:rFonts w:ascii="Avenir Book" w:hAnsi="Avenir Book"/>
        </w:rPr>
      </w:pPr>
      <w:r>
        <w:rPr>
          <w:rFonts w:ascii="Avenir Book" w:hAnsi="Avenir Book"/>
        </w:rPr>
        <w:lastRenderedPageBreak/>
        <w:t>WHEN TO INTERVENE</w:t>
      </w:r>
    </w:p>
    <w:p w14:paraId="71EEB332" w14:textId="6D5D6AC4" w:rsidR="00D032A1" w:rsidRDefault="00D032A1" w:rsidP="00D032A1"/>
    <w:p w14:paraId="4A2C5BEE" w14:textId="58F1F7A6" w:rsidR="00603CAA" w:rsidRPr="00603CAA" w:rsidRDefault="00603CAA" w:rsidP="00603CAA">
      <w:pPr>
        <w:pStyle w:val="ListParagraph"/>
        <w:numPr>
          <w:ilvl w:val="0"/>
          <w:numId w:val="33"/>
        </w:numPr>
        <w:rPr>
          <w:rFonts w:ascii="Avenir Book" w:hAnsi="Avenir Book"/>
          <w:sz w:val="22"/>
          <w:szCs w:val="22"/>
        </w:rPr>
      </w:pPr>
      <w:r w:rsidRPr="00603CAA">
        <w:rPr>
          <w:rFonts w:ascii="Avenir Book" w:hAnsi="Avenir Book"/>
          <w:sz w:val="22"/>
          <w:szCs w:val="22"/>
          <w:lang w:val="en-US"/>
        </w:rPr>
        <w:t>We need to spot changes within a young person and be curious about those changes.</w:t>
      </w:r>
    </w:p>
    <w:p w14:paraId="55B68AF2" w14:textId="77777777" w:rsidR="00603CAA" w:rsidRPr="00603CAA" w:rsidRDefault="00603CAA" w:rsidP="00603CAA">
      <w:pPr>
        <w:pStyle w:val="ListParagraph"/>
        <w:rPr>
          <w:rFonts w:ascii="Avenir Book" w:hAnsi="Avenir Book"/>
          <w:sz w:val="22"/>
          <w:szCs w:val="22"/>
        </w:rPr>
      </w:pPr>
    </w:p>
    <w:p w14:paraId="22CF8909" w14:textId="77777777" w:rsidR="00603CAA" w:rsidRPr="00603CAA" w:rsidRDefault="00603CAA" w:rsidP="00603CAA">
      <w:pPr>
        <w:pStyle w:val="ListParagraph"/>
        <w:numPr>
          <w:ilvl w:val="0"/>
          <w:numId w:val="33"/>
        </w:numPr>
        <w:rPr>
          <w:rFonts w:ascii="Avenir Book" w:hAnsi="Avenir Book"/>
          <w:sz w:val="22"/>
          <w:szCs w:val="22"/>
          <w:lang w:val="en-US"/>
        </w:rPr>
      </w:pPr>
      <w:r w:rsidRPr="00603CAA">
        <w:rPr>
          <w:rFonts w:ascii="Avenir Book" w:hAnsi="Avenir Book"/>
          <w:sz w:val="22"/>
          <w:szCs w:val="22"/>
          <w:lang w:val="en-US"/>
        </w:rPr>
        <w:t xml:space="preserve">We need to decipher where a young person might be on the continuum and the level of </w:t>
      </w:r>
      <w:proofErr w:type="gramStart"/>
      <w:r w:rsidRPr="00603CAA">
        <w:rPr>
          <w:rFonts w:ascii="Avenir Book" w:hAnsi="Avenir Book"/>
          <w:sz w:val="22"/>
          <w:szCs w:val="22"/>
          <w:lang w:val="en-US"/>
        </w:rPr>
        <w:t>risk</w:t>
      </w:r>
      <w:proofErr w:type="gramEnd"/>
      <w:r w:rsidRPr="00603CAA">
        <w:rPr>
          <w:rFonts w:ascii="Avenir Book" w:hAnsi="Avenir Book"/>
          <w:sz w:val="22"/>
          <w:szCs w:val="22"/>
          <w:lang w:val="en-US"/>
        </w:rPr>
        <w:t xml:space="preserve"> they are in.</w:t>
      </w:r>
      <w:r w:rsidRPr="00603CAA">
        <w:rPr>
          <w:rFonts w:ascii="Avenir Book" w:hAnsi="Avenir Book"/>
          <w:sz w:val="22"/>
          <w:szCs w:val="22"/>
        </w:rPr>
        <w:t xml:space="preserve"> </w:t>
      </w:r>
      <w:r w:rsidRPr="00603CAA">
        <w:rPr>
          <w:rFonts w:ascii="Avenir Book" w:hAnsi="Avenir Book"/>
          <w:sz w:val="22"/>
          <w:szCs w:val="22"/>
          <w:lang w:val="en-US"/>
        </w:rPr>
        <w:t xml:space="preserve">There </w:t>
      </w:r>
      <w:proofErr w:type="gramStart"/>
      <w:r w:rsidRPr="00603CAA">
        <w:rPr>
          <w:rFonts w:ascii="Avenir Book" w:hAnsi="Avenir Book"/>
          <w:sz w:val="22"/>
          <w:szCs w:val="22"/>
          <w:lang w:val="en-US"/>
        </w:rPr>
        <w:t>is</w:t>
      </w:r>
      <w:proofErr w:type="gramEnd"/>
      <w:r w:rsidRPr="00603CAA">
        <w:rPr>
          <w:rFonts w:ascii="Avenir Book" w:hAnsi="Avenir Book"/>
          <w:sz w:val="22"/>
          <w:szCs w:val="22"/>
          <w:lang w:val="en-US"/>
        </w:rPr>
        <w:t xml:space="preserve"> lots that we can do in school for young people experiencing difficulties such as anxiety, exam stress and more. </w:t>
      </w:r>
    </w:p>
    <w:p w14:paraId="0EC8F45E" w14:textId="77777777" w:rsidR="00603CAA" w:rsidRPr="00603CAA" w:rsidRDefault="00603CAA" w:rsidP="00603CAA">
      <w:pPr>
        <w:pStyle w:val="ListParagraph"/>
        <w:rPr>
          <w:rFonts w:ascii="Avenir Book" w:hAnsi="Avenir Book"/>
          <w:sz w:val="22"/>
          <w:szCs w:val="22"/>
          <w:lang w:val="en-US"/>
        </w:rPr>
      </w:pPr>
    </w:p>
    <w:p w14:paraId="4E53624F" w14:textId="3B60A548" w:rsidR="00603CAA" w:rsidRPr="00603CAA" w:rsidRDefault="00603CAA" w:rsidP="00603CAA">
      <w:pPr>
        <w:pStyle w:val="ListParagraph"/>
        <w:numPr>
          <w:ilvl w:val="0"/>
          <w:numId w:val="33"/>
        </w:numPr>
        <w:rPr>
          <w:rFonts w:ascii="Avenir Book" w:hAnsi="Avenir Book"/>
          <w:sz w:val="22"/>
          <w:szCs w:val="22"/>
        </w:rPr>
      </w:pPr>
      <w:r w:rsidRPr="00603CAA">
        <w:rPr>
          <w:rFonts w:ascii="Avenir Book" w:hAnsi="Avenir Book"/>
          <w:sz w:val="22"/>
          <w:szCs w:val="22"/>
          <w:lang w:val="en-US"/>
        </w:rPr>
        <w:t>‘</w:t>
      </w:r>
      <w:r>
        <w:rPr>
          <w:rFonts w:ascii="Avenir Book" w:hAnsi="Avenir Book"/>
          <w:sz w:val="22"/>
          <w:szCs w:val="22"/>
          <w:lang w:val="en-US"/>
        </w:rPr>
        <w:t>W</w:t>
      </w:r>
      <w:r w:rsidRPr="00603CAA">
        <w:rPr>
          <w:rFonts w:ascii="Avenir Book" w:hAnsi="Avenir Book"/>
          <w:sz w:val="22"/>
          <w:szCs w:val="22"/>
          <w:lang w:val="en-US"/>
        </w:rPr>
        <w:t>atchfully support’ all young people that we have concerns about, monitoring their day-to-day coping and how long they are experiencing the difficulties.</w:t>
      </w:r>
    </w:p>
    <w:p w14:paraId="6FEF5853" w14:textId="77777777" w:rsidR="00603CAA" w:rsidRPr="00603CAA" w:rsidRDefault="00603CAA" w:rsidP="00603CAA">
      <w:pPr>
        <w:pStyle w:val="ListParagraph"/>
        <w:rPr>
          <w:rFonts w:ascii="Avenir Book" w:hAnsi="Avenir Book"/>
          <w:sz w:val="22"/>
          <w:szCs w:val="22"/>
          <w:lang w:val="en-US"/>
        </w:rPr>
      </w:pPr>
    </w:p>
    <w:p w14:paraId="4C1C4A02" w14:textId="77777777" w:rsidR="00603CAA" w:rsidRPr="00603CAA" w:rsidRDefault="00603CAA" w:rsidP="00603CAA">
      <w:pPr>
        <w:pStyle w:val="ListParagraph"/>
        <w:numPr>
          <w:ilvl w:val="0"/>
          <w:numId w:val="33"/>
        </w:numPr>
        <w:rPr>
          <w:rFonts w:ascii="Avenir Book" w:hAnsi="Avenir Book"/>
          <w:sz w:val="22"/>
          <w:szCs w:val="22"/>
        </w:rPr>
      </w:pPr>
      <w:r w:rsidRPr="00603CAA">
        <w:rPr>
          <w:rFonts w:ascii="Avenir Book" w:hAnsi="Avenir Book"/>
          <w:sz w:val="22"/>
          <w:szCs w:val="22"/>
          <w:lang w:val="en-US"/>
        </w:rPr>
        <w:t xml:space="preserve">In situations of medium risk or individuals in the orange zone of the continuum, we will want to start to use a range of voluntary/specialist </w:t>
      </w:r>
      <w:proofErr w:type="spellStart"/>
      <w:r w:rsidRPr="00603CAA">
        <w:rPr>
          <w:rFonts w:ascii="Avenir Book" w:hAnsi="Avenir Book"/>
          <w:sz w:val="22"/>
          <w:szCs w:val="22"/>
          <w:lang w:val="en-US"/>
        </w:rPr>
        <w:t>organisations</w:t>
      </w:r>
      <w:proofErr w:type="spellEnd"/>
      <w:r w:rsidRPr="00603CAA">
        <w:rPr>
          <w:rFonts w:ascii="Avenir Book" w:hAnsi="Avenir Book"/>
          <w:sz w:val="22"/>
          <w:szCs w:val="22"/>
          <w:lang w:val="en-US"/>
        </w:rPr>
        <w:t xml:space="preserve"> to provide further support, making use of in-school counselling or other in house offers.</w:t>
      </w:r>
    </w:p>
    <w:p w14:paraId="74501141" w14:textId="77777777" w:rsidR="00603CAA" w:rsidRPr="00603CAA" w:rsidRDefault="00603CAA" w:rsidP="00603CAA">
      <w:pPr>
        <w:pStyle w:val="ListParagraph"/>
        <w:rPr>
          <w:rFonts w:ascii="Avenir Book" w:hAnsi="Avenir Book"/>
          <w:sz w:val="22"/>
          <w:szCs w:val="22"/>
          <w:lang w:val="en-US"/>
        </w:rPr>
      </w:pPr>
    </w:p>
    <w:p w14:paraId="3EB2E559" w14:textId="77777777" w:rsidR="00603CAA" w:rsidRPr="00603CAA" w:rsidRDefault="00603CAA" w:rsidP="00603CAA">
      <w:pPr>
        <w:pStyle w:val="ListParagraph"/>
        <w:numPr>
          <w:ilvl w:val="0"/>
          <w:numId w:val="33"/>
        </w:numPr>
        <w:rPr>
          <w:rFonts w:ascii="Avenir Book" w:hAnsi="Avenir Book"/>
          <w:sz w:val="22"/>
          <w:szCs w:val="22"/>
          <w:lang w:val="en-US"/>
        </w:rPr>
      </w:pPr>
      <w:r w:rsidRPr="00603CAA">
        <w:rPr>
          <w:rFonts w:ascii="Avenir Book" w:hAnsi="Avenir Book"/>
          <w:sz w:val="22"/>
          <w:szCs w:val="22"/>
          <w:lang w:val="en-US"/>
        </w:rPr>
        <w:t xml:space="preserve">For individuals in high risk, showing the signs of mental illness, significant self-harming or suicidal thoughts/intention, an active suicide attempt, we will need to refer to CAHMS or follow our emergency protocols </w:t>
      </w:r>
      <w:proofErr w:type="gramStart"/>
      <w:r w:rsidRPr="00603CAA">
        <w:rPr>
          <w:rFonts w:ascii="Avenir Book" w:hAnsi="Avenir Book"/>
          <w:sz w:val="22"/>
          <w:szCs w:val="22"/>
          <w:lang w:val="en-US"/>
        </w:rPr>
        <w:t>e.g.</w:t>
      </w:r>
      <w:proofErr w:type="gramEnd"/>
      <w:r w:rsidRPr="00603CAA">
        <w:rPr>
          <w:rFonts w:ascii="Avenir Book" w:hAnsi="Avenir Book"/>
          <w:sz w:val="22"/>
          <w:szCs w:val="22"/>
          <w:lang w:val="en-US"/>
        </w:rPr>
        <w:t xml:space="preserve"> calling 999.</w:t>
      </w:r>
    </w:p>
    <w:p w14:paraId="35C6CFDC" w14:textId="77777777" w:rsidR="00D032A1" w:rsidRPr="00603CAA" w:rsidRDefault="00D032A1" w:rsidP="00603CAA">
      <w:pPr>
        <w:pStyle w:val="ListParagraph"/>
        <w:rPr>
          <w:rFonts w:ascii="Avenir Book" w:hAnsi="Avenir Book"/>
          <w:sz w:val="22"/>
          <w:szCs w:val="22"/>
        </w:rPr>
      </w:pPr>
    </w:p>
    <w:p w14:paraId="33D5C6BB" w14:textId="77777777" w:rsidR="00D032A1" w:rsidRPr="00D032A1" w:rsidRDefault="00D032A1" w:rsidP="00D032A1"/>
    <w:p w14:paraId="1AC5E2AB" w14:textId="7185EE38" w:rsidR="00763027" w:rsidRPr="00FC1690" w:rsidRDefault="00603CAA" w:rsidP="00FC1690">
      <w:pPr>
        <w:pStyle w:val="IntenseQuote"/>
        <w:ind w:left="720"/>
      </w:pPr>
      <w:r>
        <w:t>What referral mechanisms do you have in your school</w:t>
      </w:r>
    </w:p>
    <w:p w14:paraId="66ADF4D1" w14:textId="3A95E50C" w:rsidR="00763027" w:rsidRDefault="00763027" w:rsidP="00314DD4">
      <w:pPr>
        <w:pStyle w:val="NormalWeb"/>
        <w:shd w:val="clear" w:color="auto" w:fill="FFFFFF" w:themeFill="background1"/>
        <w:spacing w:afterLines="80" w:after="192" w:afterAutospacing="0"/>
        <w:ind w:left="714"/>
        <w:rPr>
          <w:rFonts w:ascii="Avenir Book" w:hAnsi="Avenir Book"/>
          <w:color w:val="000000"/>
          <w:sz w:val="22"/>
          <w:szCs w:val="22"/>
        </w:rPr>
      </w:pPr>
    </w:p>
    <w:p w14:paraId="2380BF26" w14:textId="3A10D201" w:rsidR="00763027" w:rsidRDefault="00763027" w:rsidP="00314DD4">
      <w:pPr>
        <w:pStyle w:val="NormalWeb"/>
        <w:shd w:val="clear" w:color="auto" w:fill="FFFFFF" w:themeFill="background1"/>
        <w:spacing w:afterLines="80" w:after="192" w:afterAutospacing="0"/>
        <w:ind w:left="714"/>
        <w:rPr>
          <w:rFonts w:ascii="Avenir Book" w:hAnsi="Avenir Book"/>
          <w:color w:val="000000"/>
          <w:sz w:val="22"/>
          <w:szCs w:val="22"/>
        </w:rPr>
      </w:pPr>
    </w:p>
    <w:p w14:paraId="32554D5A" w14:textId="0D853922" w:rsidR="00FC1690" w:rsidRDefault="00FC1690" w:rsidP="00314DD4">
      <w:pPr>
        <w:pStyle w:val="NormalWeb"/>
        <w:shd w:val="clear" w:color="auto" w:fill="FFFFFF" w:themeFill="background1"/>
        <w:spacing w:afterLines="80" w:after="192" w:afterAutospacing="0"/>
        <w:ind w:left="714"/>
        <w:rPr>
          <w:rFonts w:ascii="Avenir Book" w:hAnsi="Avenir Book"/>
          <w:color w:val="000000"/>
          <w:sz w:val="22"/>
          <w:szCs w:val="22"/>
        </w:rPr>
      </w:pPr>
    </w:p>
    <w:p w14:paraId="4AED931C" w14:textId="17317723" w:rsidR="00FC1690" w:rsidRDefault="00FC1690" w:rsidP="00314DD4">
      <w:pPr>
        <w:pStyle w:val="NormalWeb"/>
        <w:shd w:val="clear" w:color="auto" w:fill="FFFFFF" w:themeFill="background1"/>
        <w:spacing w:afterLines="80" w:after="192" w:afterAutospacing="0"/>
        <w:ind w:left="714"/>
        <w:rPr>
          <w:rFonts w:ascii="Avenir Book" w:hAnsi="Avenir Book"/>
          <w:color w:val="000000"/>
          <w:sz w:val="22"/>
          <w:szCs w:val="22"/>
        </w:rPr>
      </w:pPr>
    </w:p>
    <w:p w14:paraId="5FB424A6" w14:textId="1CEED138" w:rsidR="00FC1690" w:rsidRDefault="00FC1690" w:rsidP="00314DD4">
      <w:pPr>
        <w:pStyle w:val="NormalWeb"/>
        <w:shd w:val="clear" w:color="auto" w:fill="FFFFFF" w:themeFill="background1"/>
        <w:spacing w:afterLines="80" w:after="192" w:afterAutospacing="0"/>
        <w:ind w:left="714"/>
        <w:rPr>
          <w:rFonts w:ascii="Avenir Book" w:hAnsi="Avenir Book"/>
          <w:color w:val="000000"/>
          <w:sz w:val="22"/>
          <w:szCs w:val="22"/>
        </w:rPr>
      </w:pPr>
    </w:p>
    <w:p w14:paraId="10DD0DD0" w14:textId="0B67AE72" w:rsidR="00FC1690" w:rsidRDefault="00FC1690" w:rsidP="00314DD4">
      <w:pPr>
        <w:pStyle w:val="NormalWeb"/>
        <w:shd w:val="clear" w:color="auto" w:fill="FFFFFF" w:themeFill="background1"/>
        <w:spacing w:afterLines="80" w:after="192" w:afterAutospacing="0"/>
        <w:ind w:left="714"/>
        <w:rPr>
          <w:rFonts w:ascii="Avenir Book" w:hAnsi="Avenir Book"/>
          <w:color w:val="000000"/>
          <w:sz w:val="22"/>
          <w:szCs w:val="22"/>
        </w:rPr>
      </w:pPr>
    </w:p>
    <w:p w14:paraId="239C02A3" w14:textId="331DFC09" w:rsidR="00FC1690" w:rsidRDefault="00FC1690" w:rsidP="00314DD4">
      <w:pPr>
        <w:pStyle w:val="NormalWeb"/>
        <w:shd w:val="clear" w:color="auto" w:fill="FFFFFF" w:themeFill="background1"/>
        <w:spacing w:afterLines="80" w:after="192" w:afterAutospacing="0"/>
        <w:ind w:left="714"/>
        <w:rPr>
          <w:rFonts w:ascii="Avenir Book" w:hAnsi="Avenir Book"/>
          <w:color w:val="000000"/>
          <w:sz w:val="22"/>
          <w:szCs w:val="22"/>
        </w:rPr>
      </w:pPr>
    </w:p>
    <w:p w14:paraId="205AB06D" w14:textId="522F0031" w:rsidR="00FC1690" w:rsidRDefault="00FC1690" w:rsidP="00314DD4">
      <w:pPr>
        <w:pStyle w:val="NormalWeb"/>
        <w:shd w:val="clear" w:color="auto" w:fill="FFFFFF" w:themeFill="background1"/>
        <w:spacing w:afterLines="80" w:after="192" w:afterAutospacing="0"/>
        <w:ind w:left="714"/>
        <w:rPr>
          <w:rFonts w:ascii="Avenir Book" w:hAnsi="Avenir Book"/>
          <w:color w:val="000000"/>
          <w:sz w:val="22"/>
          <w:szCs w:val="22"/>
        </w:rPr>
      </w:pPr>
    </w:p>
    <w:p w14:paraId="70273349" w14:textId="2AE76F68" w:rsidR="00FC1690" w:rsidRDefault="00FC1690" w:rsidP="00314DD4">
      <w:pPr>
        <w:pStyle w:val="NormalWeb"/>
        <w:shd w:val="clear" w:color="auto" w:fill="FFFFFF" w:themeFill="background1"/>
        <w:spacing w:afterLines="80" w:after="192" w:afterAutospacing="0"/>
        <w:ind w:left="714"/>
        <w:rPr>
          <w:rFonts w:ascii="Avenir Book" w:hAnsi="Avenir Book"/>
          <w:color w:val="000000"/>
          <w:sz w:val="22"/>
          <w:szCs w:val="22"/>
        </w:rPr>
      </w:pPr>
    </w:p>
    <w:p w14:paraId="0BA9B43D" w14:textId="08743845" w:rsidR="00FC1690" w:rsidRDefault="00FC1690" w:rsidP="00314DD4">
      <w:pPr>
        <w:pStyle w:val="NormalWeb"/>
        <w:shd w:val="clear" w:color="auto" w:fill="FFFFFF" w:themeFill="background1"/>
        <w:spacing w:afterLines="80" w:after="192" w:afterAutospacing="0"/>
        <w:ind w:left="714"/>
        <w:rPr>
          <w:rFonts w:ascii="Avenir Book" w:hAnsi="Avenir Book"/>
          <w:color w:val="000000"/>
          <w:sz w:val="22"/>
          <w:szCs w:val="22"/>
        </w:rPr>
      </w:pPr>
    </w:p>
    <w:p w14:paraId="6D9F53B4" w14:textId="77777777" w:rsidR="00FC1690" w:rsidRPr="00314DD4" w:rsidRDefault="00FC1690" w:rsidP="00314DD4">
      <w:pPr>
        <w:pStyle w:val="NormalWeb"/>
        <w:shd w:val="clear" w:color="auto" w:fill="FFFFFF" w:themeFill="background1"/>
        <w:spacing w:afterLines="80" w:after="192" w:afterAutospacing="0"/>
        <w:ind w:left="714"/>
        <w:rPr>
          <w:rFonts w:ascii="Avenir Book" w:hAnsi="Avenir Book"/>
          <w:color w:val="000000"/>
          <w:sz w:val="22"/>
          <w:szCs w:val="22"/>
        </w:rPr>
      </w:pPr>
    </w:p>
    <w:p w14:paraId="62D93209" w14:textId="77777777" w:rsidR="006F243A" w:rsidRPr="006F243A" w:rsidRDefault="006F243A" w:rsidP="006F243A">
      <w:pPr>
        <w:pStyle w:val="Heading2"/>
        <w:rPr>
          <w:rFonts w:ascii="Avenir Book" w:hAnsi="Avenir Book"/>
        </w:rPr>
      </w:pPr>
      <w:r w:rsidRPr="006F243A">
        <w:rPr>
          <w:rFonts w:ascii="Avenir Book" w:hAnsi="Avenir Book"/>
        </w:rPr>
        <w:lastRenderedPageBreak/>
        <w:t>Continue your learning</w:t>
      </w:r>
    </w:p>
    <w:p w14:paraId="41616E9B" w14:textId="5E37E73B" w:rsidR="006F243A" w:rsidRPr="00A27FD1" w:rsidRDefault="006F243A" w:rsidP="00A27FD1">
      <w:pPr>
        <w:pStyle w:val="Heading3"/>
      </w:pPr>
      <w:r w:rsidRPr="00A27FD1">
        <w:t>Courses</w:t>
      </w:r>
    </w:p>
    <w:p w14:paraId="20D3B59E" w14:textId="74EB21B9" w:rsidR="00BC29B7" w:rsidRDefault="00BC29B7" w:rsidP="00BC29B7"/>
    <w:p w14:paraId="7B79A04D" w14:textId="05F8A4AA" w:rsidR="00BC29B7" w:rsidRDefault="00BC29B7" w:rsidP="00BC29B7">
      <w:pPr>
        <w:rPr>
          <w:rFonts w:ascii="Avenir Book" w:hAnsi="Avenir Book"/>
          <w:sz w:val="22"/>
          <w:szCs w:val="22"/>
        </w:rPr>
      </w:pPr>
      <w:r w:rsidRPr="00A27FD1">
        <w:rPr>
          <w:rFonts w:ascii="Avenir Book" w:hAnsi="Avenir Book"/>
          <w:sz w:val="22"/>
          <w:szCs w:val="22"/>
        </w:rPr>
        <w:t xml:space="preserve">Links to other on demand training: </w:t>
      </w:r>
    </w:p>
    <w:p w14:paraId="2ED1B82B" w14:textId="3E931C1E" w:rsidR="00FC1690" w:rsidRDefault="00FC1690" w:rsidP="00BC29B7">
      <w:pPr>
        <w:rPr>
          <w:rFonts w:ascii="Avenir Book" w:hAnsi="Avenir Book"/>
          <w:sz w:val="22"/>
          <w:szCs w:val="22"/>
        </w:rPr>
      </w:pPr>
    </w:p>
    <w:p w14:paraId="2CAA8437" w14:textId="5995B6C1" w:rsidR="00FC1690" w:rsidRDefault="00FC1690" w:rsidP="00BC29B7">
      <w:pPr>
        <w:rPr>
          <w:rFonts w:ascii="Avenir Book" w:hAnsi="Avenir Book"/>
          <w:sz w:val="22"/>
          <w:szCs w:val="22"/>
        </w:rPr>
      </w:pPr>
      <w:r>
        <w:rPr>
          <w:rFonts w:ascii="Avenir Book" w:hAnsi="Avenir Book"/>
          <w:sz w:val="22"/>
          <w:szCs w:val="22"/>
        </w:rPr>
        <w:t xml:space="preserve">This course is designed to offer an introduction before you consider our more </w:t>
      </w:r>
      <w:proofErr w:type="spellStart"/>
      <w:r>
        <w:rPr>
          <w:rFonts w:ascii="Avenir Book" w:hAnsi="Avenir Book"/>
          <w:sz w:val="22"/>
          <w:szCs w:val="22"/>
        </w:rPr>
        <w:t>indepth</w:t>
      </w:r>
      <w:proofErr w:type="spellEnd"/>
      <w:r>
        <w:rPr>
          <w:rFonts w:ascii="Avenir Book" w:hAnsi="Avenir Book"/>
          <w:sz w:val="22"/>
          <w:szCs w:val="22"/>
        </w:rPr>
        <w:t xml:space="preserve"> course such as our spot and support &amp; meeting the needs pathways. </w:t>
      </w:r>
    </w:p>
    <w:p w14:paraId="5F90EAB2" w14:textId="55888DAC" w:rsidR="00FC1690" w:rsidRDefault="00FC1690" w:rsidP="00BC29B7">
      <w:pPr>
        <w:rPr>
          <w:rFonts w:ascii="Avenir Book" w:hAnsi="Avenir Book"/>
          <w:sz w:val="22"/>
          <w:szCs w:val="22"/>
        </w:rPr>
      </w:pPr>
    </w:p>
    <w:p w14:paraId="72AFE59C" w14:textId="055E4D49" w:rsidR="00FC1690" w:rsidRDefault="00FC1690" w:rsidP="00BC29B7">
      <w:pPr>
        <w:rPr>
          <w:rFonts w:ascii="Avenir Book" w:hAnsi="Avenir Book"/>
          <w:sz w:val="22"/>
          <w:szCs w:val="22"/>
        </w:rPr>
      </w:pPr>
      <w:r>
        <w:rPr>
          <w:rFonts w:ascii="Avenir Book" w:hAnsi="Avenir Book"/>
          <w:sz w:val="22"/>
          <w:szCs w:val="22"/>
        </w:rPr>
        <w:t xml:space="preserve">You can find the spot and support pathway here: </w:t>
      </w:r>
      <w:hyperlink r:id="rId10" w:history="1">
        <w:r w:rsidRPr="002426B9">
          <w:rPr>
            <w:rStyle w:val="Hyperlink"/>
            <w:rFonts w:ascii="Avenir Book" w:hAnsi="Avenir Book"/>
            <w:sz w:val="22"/>
            <w:szCs w:val="22"/>
          </w:rPr>
          <w:t>https://www.creativeeducation.co.uk/courses/mental-health-issues-spot-support/</w:t>
        </w:r>
      </w:hyperlink>
      <w:r>
        <w:rPr>
          <w:rFonts w:ascii="Avenir Book" w:hAnsi="Avenir Book"/>
          <w:sz w:val="22"/>
          <w:szCs w:val="22"/>
        </w:rPr>
        <w:t xml:space="preserve"> </w:t>
      </w:r>
    </w:p>
    <w:p w14:paraId="0DC791C2" w14:textId="3C2F87B5" w:rsidR="00FC1690" w:rsidRDefault="00FC1690" w:rsidP="00BC29B7">
      <w:pPr>
        <w:rPr>
          <w:rFonts w:ascii="Avenir Book" w:hAnsi="Avenir Book"/>
          <w:sz w:val="22"/>
          <w:szCs w:val="22"/>
        </w:rPr>
      </w:pPr>
    </w:p>
    <w:p w14:paraId="0676087E" w14:textId="5243B159" w:rsidR="00FC1690" w:rsidRDefault="00FC1690" w:rsidP="00BC29B7">
      <w:pPr>
        <w:rPr>
          <w:rFonts w:ascii="Avenir Book" w:hAnsi="Avenir Book"/>
          <w:sz w:val="22"/>
          <w:szCs w:val="22"/>
        </w:rPr>
      </w:pPr>
      <w:r>
        <w:rPr>
          <w:rFonts w:ascii="Avenir Book" w:hAnsi="Avenir Book"/>
          <w:sz w:val="22"/>
          <w:szCs w:val="22"/>
        </w:rPr>
        <w:t xml:space="preserve">You can find the meeting the needs pathway here: </w:t>
      </w:r>
      <w:hyperlink r:id="rId11" w:history="1">
        <w:r w:rsidRPr="002426B9">
          <w:rPr>
            <w:rStyle w:val="Hyperlink"/>
            <w:rFonts w:ascii="Avenir Book" w:hAnsi="Avenir Book"/>
            <w:sz w:val="22"/>
            <w:szCs w:val="22"/>
          </w:rPr>
          <w:t>https://www.creativeeducation.co.uk/courses/mental-health-meeting-the-needs-series/</w:t>
        </w:r>
      </w:hyperlink>
      <w:r>
        <w:rPr>
          <w:rFonts w:ascii="Avenir Book" w:hAnsi="Avenir Book"/>
          <w:sz w:val="22"/>
          <w:szCs w:val="22"/>
        </w:rPr>
        <w:t xml:space="preserve"> </w:t>
      </w:r>
    </w:p>
    <w:p w14:paraId="2A29571E" w14:textId="0EFFD146" w:rsidR="00763027" w:rsidRDefault="00763027" w:rsidP="00BC29B7">
      <w:pPr>
        <w:rPr>
          <w:rFonts w:ascii="Avenir Book" w:hAnsi="Avenir Book"/>
          <w:sz w:val="22"/>
          <w:szCs w:val="22"/>
        </w:rPr>
      </w:pPr>
    </w:p>
    <w:p w14:paraId="570ED48A" w14:textId="5E47DE40" w:rsidR="00831A22" w:rsidRPr="00763027" w:rsidRDefault="00763027" w:rsidP="00BC29B7">
      <w:pPr>
        <w:rPr>
          <w:rFonts w:ascii="Avenir Book" w:hAnsi="Avenir Book"/>
          <w:sz w:val="22"/>
          <w:szCs w:val="22"/>
        </w:rPr>
      </w:pPr>
      <w:r>
        <w:rPr>
          <w:rFonts w:ascii="Avenir Book" w:hAnsi="Avenir Book"/>
          <w:sz w:val="22"/>
          <w:szCs w:val="22"/>
        </w:rPr>
        <w:t>Making appropriate and effective internal and external referrals for children:</w:t>
      </w:r>
    </w:p>
    <w:p w14:paraId="35244970" w14:textId="34353570" w:rsidR="006F243A" w:rsidRDefault="00763027" w:rsidP="006F243A">
      <w:pPr>
        <w:rPr>
          <w:rFonts w:ascii="Avenir Book" w:hAnsi="Avenir Book" w:cstheme="minorHAnsi"/>
          <w:color w:val="000000" w:themeColor="text1"/>
          <w:sz w:val="22"/>
          <w:szCs w:val="22"/>
        </w:rPr>
      </w:pPr>
      <w:hyperlink r:id="rId12" w:history="1">
        <w:r w:rsidRPr="002426B9">
          <w:rPr>
            <w:rStyle w:val="Hyperlink"/>
            <w:rFonts w:ascii="Avenir Book" w:hAnsi="Avenir Book" w:cstheme="minorHAnsi"/>
            <w:sz w:val="22"/>
            <w:szCs w:val="22"/>
          </w:rPr>
          <w:t>https://www.creativeeducation.co.uk/courses/making-appropriate-and-effective-internal-and-external-referrals-for-children/</w:t>
        </w:r>
      </w:hyperlink>
      <w:r>
        <w:rPr>
          <w:rFonts w:ascii="Avenir Book" w:hAnsi="Avenir Book" w:cstheme="minorHAnsi"/>
          <w:color w:val="000000" w:themeColor="text1"/>
          <w:sz w:val="22"/>
          <w:szCs w:val="22"/>
        </w:rPr>
        <w:t xml:space="preserve"> </w:t>
      </w:r>
    </w:p>
    <w:p w14:paraId="1CA06404" w14:textId="5029B682" w:rsidR="00763027" w:rsidRDefault="00763027" w:rsidP="006F243A">
      <w:pPr>
        <w:rPr>
          <w:rFonts w:ascii="Avenir Book" w:hAnsi="Avenir Book" w:cstheme="minorHAnsi"/>
          <w:color w:val="000000" w:themeColor="text1"/>
          <w:sz w:val="22"/>
          <w:szCs w:val="22"/>
        </w:rPr>
      </w:pPr>
    </w:p>
    <w:p w14:paraId="6B4B76E2" w14:textId="72496A1F" w:rsidR="00763027" w:rsidRDefault="00763027" w:rsidP="006F243A">
      <w:pPr>
        <w:rPr>
          <w:rFonts w:ascii="Avenir Book" w:hAnsi="Avenir Book"/>
          <w:sz w:val="22"/>
          <w:szCs w:val="22"/>
        </w:rPr>
      </w:pPr>
      <w:r>
        <w:rPr>
          <w:rFonts w:ascii="Avenir Book" w:hAnsi="Avenir Book"/>
          <w:sz w:val="22"/>
          <w:szCs w:val="22"/>
        </w:rPr>
        <w:t>Making appropriate and effective internal and external referrals for</w:t>
      </w:r>
      <w:r>
        <w:rPr>
          <w:rFonts w:ascii="Avenir Book" w:hAnsi="Avenir Book"/>
          <w:sz w:val="22"/>
          <w:szCs w:val="22"/>
        </w:rPr>
        <w:t xml:space="preserve"> adults: </w:t>
      </w:r>
    </w:p>
    <w:p w14:paraId="05792BF7" w14:textId="128D43C0" w:rsidR="00763027" w:rsidRDefault="00763027" w:rsidP="006F243A">
      <w:pPr>
        <w:rPr>
          <w:rFonts w:ascii="Avenir Book" w:hAnsi="Avenir Book"/>
          <w:sz w:val="22"/>
          <w:szCs w:val="22"/>
        </w:rPr>
      </w:pPr>
      <w:hyperlink r:id="rId13" w:history="1">
        <w:r w:rsidRPr="002426B9">
          <w:rPr>
            <w:rStyle w:val="Hyperlink"/>
            <w:rFonts w:ascii="Avenir Book" w:hAnsi="Avenir Book"/>
            <w:sz w:val="22"/>
            <w:szCs w:val="22"/>
          </w:rPr>
          <w:t>https://www.creativeeducation.co.uk/courses/targeted-support-and-appropriate-referrals-pathway/</w:t>
        </w:r>
      </w:hyperlink>
    </w:p>
    <w:p w14:paraId="4C157C4D" w14:textId="09F7723C" w:rsidR="00763027" w:rsidRDefault="00763027" w:rsidP="006F243A">
      <w:pPr>
        <w:rPr>
          <w:rFonts w:ascii="Avenir Book" w:hAnsi="Avenir Book"/>
          <w:sz w:val="22"/>
          <w:szCs w:val="22"/>
        </w:rPr>
      </w:pPr>
    </w:p>
    <w:p w14:paraId="3164159E" w14:textId="77777777" w:rsidR="00763027" w:rsidRPr="00A27FD1" w:rsidRDefault="00763027" w:rsidP="006F243A">
      <w:pPr>
        <w:rPr>
          <w:rFonts w:ascii="Avenir Book" w:hAnsi="Avenir Book"/>
          <w:sz w:val="22"/>
          <w:szCs w:val="22"/>
        </w:rPr>
      </w:pPr>
    </w:p>
    <w:p w14:paraId="4C222F52" w14:textId="7DC34786" w:rsidR="006F243A" w:rsidRPr="00A27FD1" w:rsidRDefault="000854A4" w:rsidP="00A27FD1">
      <w:pPr>
        <w:pStyle w:val="Heading3"/>
      </w:pPr>
      <w:r>
        <w:t>Resources</w:t>
      </w:r>
    </w:p>
    <w:p w14:paraId="0BB14BD8" w14:textId="2BB74A81" w:rsidR="009C2D5C" w:rsidRPr="00A27FD1" w:rsidRDefault="009C2D5C" w:rsidP="009C2D5C">
      <w:pPr>
        <w:rPr>
          <w:rFonts w:ascii="Avenir Book" w:hAnsi="Avenir Book"/>
          <w:sz w:val="22"/>
          <w:szCs w:val="22"/>
        </w:rPr>
      </w:pPr>
    </w:p>
    <w:p w14:paraId="44972963" w14:textId="30F9830D" w:rsidR="00FC1690" w:rsidRPr="00A27FD1" w:rsidRDefault="00FC1690" w:rsidP="00FC1690">
      <w:pPr>
        <w:pStyle w:val="Heading2"/>
        <w:shd w:val="clear" w:color="auto" w:fill="FFFFFF"/>
        <w:spacing w:before="0"/>
        <w:rPr>
          <w:rFonts w:ascii="Avenir Book" w:hAnsi="Avenir Book"/>
          <w:color w:val="000000" w:themeColor="text1"/>
          <w:sz w:val="22"/>
          <w:szCs w:val="22"/>
        </w:rPr>
      </w:pPr>
      <w:r w:rsidRPr="00A27FD1">
        <w:rPr>
          <w:rFonts w:ascii="Avenir Book" w:hAnsi="Avenir Book"/>
          <w:caps w:val="0"/>
          <w:color w:val="000000" w:themeColor="text1"/>
          <w:sz w:val="22"/>
          <w:szCs w:val="22"/>
        </w:rPr>
        <w:t xml:space="preserve">Clare Erasmus (2019) </w:t>
      </w:r>
      <w:hyperlink r:id="rId14" w:history="1">
        <w:r w:rsidRPr="00A27FD1">
          <w:rPr>
            <w:rStyle w:val="a-size-medium"/>
            <w:rFonts w:ascii="Avenir Book" w:hAnsi="Avenir Book"/>
            <w:caps w:val="0"/>
            <w:color w:val="000000" w:themeColor="text1"/>
            <w:sz w:val="22"/>
            <w:szCs w:val="22"/>
          </w:rPr>
          <w:t>The</w:t>
        </w:r>
        <w:r w:rsidRPr="00A27FD1">
          <w:rPr>
            <w:rStyle w:val="a-size-medium"/>
            <w:rFonts w:ascii="Avenir Book" w:hAnsi="Avenir Book"/>
            <w:caps w:val="0"/>
            <w:color w:val="000000" w:themeColor="text1"/>
            <w:sz w:val="22"/>
            <w:szCs w:val="22"/>
          </w:rPr>
          <w:t xml:space="preserve"> </w:t>
        </w:r>
        <w:r w:rsidRPr="00A27FD1">
          <w:rPr>
            <w:rStyle w:val="a-size-medium"/>
            <w:rFonts w:ascii="Avenir Book" w:hAnsi="Avenir Book"/>
            <w:caps w:val="0"/>
            <w:color w:val="000000" w:themeColor="text1"/>
            <w:sz w:val="22"/>
            <w:szCs w:val="22"/>
          </w:rPr>
          <w:t>mental health and wellbeing handbook for schools: transforming mental health support on a bud</w:t>
        </w:r>
        <w:r w:rsidRPr="00A27FD1">
          <w:rPr>
            <w:rStyle w:val="a-size-medium"/>
            <w:rFonts w:ascii="Avenir Book" w:hAnsi="Avenir Book"/>
            <w:caps w:val="0"/>
            <w:color w:val="000000" w:themeColor="text1"/>
            <w:sz w:val="22"/>
            <w:szCs w:val="22"/>
          </w:rPr>
          <w:t>g</w:t>
        </w:r>
        <w:r w:rsidRPr="00A27FD1">
          <w:rPr>
            <w:rStyle w:val="a-size-medium"/>
            <w:rFonts w:ascii="Avenir Book" w:hAnsi="Avenir Book"/>
            <w:caps w:val="0"/>
            <w:color w:val="000000" w:themeColor="text1"/>
            <w:sz w:val="22"/>
            <w:szCs w:val="22"/>
          </w:rPr>
          <w:t>et</w:t>
        </w:r>
      </w:hyperlink>
      <w:r w:rsidRPr="00A27FD1">
        <w:rPr>
          <w:rFonts w:ascii="Avenir Book" w:hAnsi="Avenir Book"/>
          <w:color w:val="000000" w:themeColor="text1"/>
          <w:sz w:val="22"/>
          <w:szCs w:val="22"/>
        </w:rPr>
        <w:t>.</w:t>
      </w:r>
    </w:p>
    <w:p w14:paraId="761B9B52" w14:textId="77777777" w:rsidR="00FC1690" w:rsidRPr="00A27FD1" w:rsidRDefault="00FC1690" w:rsidP="00FC1690">
      <w:pPr>
        <w:rPr>
          <w:rFonts w:ascii="Avenir Book" w:hAnsi="Avenir Book"/>
          <w:sz w:val="22"/>
          <w:szCs w:val="22"/>
        </w:rPr>
      </w:pPr>
    </w:p>
    <w:p w14:paraId="1C228942" w14:textId="77777777" w:rsidR="00FC1690" w:rsidRPr="00A27FD1" w:rsidRDefault="00FC1690" w:rsidP="00FC1690">
      <w:pPr>
        <w:pStyle w:val="Heading1"/>
        <w:shd w:val="clear" w:color="auto" w:fill="FFFFFF"/>
        <w:spacing w:before="0" w:line="240" w:lineRule="auto"/>
        <w:rPr>
          <w:rFonts w:ascii="Avenir Book" w:hAnsi="Avenir Book"/>
          <w:b w:val="0"/>
          <w:bCs w:val="0"/>
          <w:color w:val="0F1111"/>
          <w:sz w:val="22"/>
          <w:szCs w:val="22"/>
        </w:rPr>
      </w:pPr>
      <w:proofErr w:type="spellStart"/>
      <w:r w:rsidRPr="00A27FD1">
        <w:rPr>
          <w:rFonts w:ascii="Avenir Book" w:hAnsi="Avenir Book"/>
          <w:b w:val="0"/>
          <w:bCs w:val="0"/>
          <w:sz w:val="22"/>
          <w:szCs w:val="22"/>
        </w:rPr>
        <w:t>Pooky</w:t>
      </w:r>
      <w:proofErr w:type="spellEnd"/>
      <w:r w:rsidRPr="00A27FD1">
        <w:rPr>
          <w:rFonts w:ascii="Avenir Book" w:hAnsi="Avenir Book"/>
          <w:b w:val="0"/>
          <w:bCs w:val="0"/>
          <w:sz w:val="22"/>
          <w:szCs w:val="22"/>
        </w:rPr>
        <w:t xml:space="preserve"> </w:t>
      </w:r>
      <w:proofErr w:type="spellStart"/>
      <w:r w:rsidRPr="00A27FD1">
        <w:rPr>
          <w:rFonts w:ascii="Avenir Book" w:hAnsi="Avenir Book"/>
          <w:b w:val="0"/>
          <w:bCs w:val="0"/>
          <w:sz w:val="22"/>
          <w:szCs w:val="22"/>
        </w:rPr>
        <w:t>Knightsmith</w:t>
      </w:r>
      <w:proofErr w:type="spellEnd"/>
      <w:r w:rsidRPr="00A27FD1">
        <w:rPr>
          <w:rFonts w:ascii="Avenir Book" w:hAnsi="Avenir Book"/>
          <w:b w:val="0"/>
          <w:bCs w:val="0"/>
          <w:sz w:val="22"/>
          <w:szCs w:val="22"/>
        </w:rPr>
        <w:t xml:space="preserve"> (2019) </w:t>
      </w:r>
      <w:r w:rsidRPr="00A27FD1">
        <w:rPr>
          <w:rStyle w:val="a-size-extra-large"/>
          <w:rFonts w:ascii="Avenir Book" w:hAnsi="Avenir Book"/>
          <w:b w:val="0"/>
          <w:bCs w:val="0"/>
          <w:color w:val="0F1111"/>
          <w:sz w:val="22"/>
          <w:szCs w:val="22"/>
        </w:rPr>
        <w:t>The Mentally Healthy Schools Workbook: Practical Tips, Ideas, Action Plans and Worksheets for Making Meaningful Change: Practical Tips, Ideas and Whole-School Strategies for Making Meaningful Change.</w:t>
      </w:r>
    </w:p>
    <w:p w14:paraId="035302D1" w14:textId="4A72CB99" w:rsidR="00FC1690" w:rsidRPr="00A27FD1" w:rsidRDefault="00FC1690" w:rsidP="00FC1690">
      <w:pPr>
        <w:rPr>
          <w:rFonts w:ascii="Avenir Book" w:hAnsi="Avenir Book"/>
          <w:sz w:val="22"/>
          <w:szCs w:val="22"/>
        </w:rPr>
      </w:pPr>
      <w:proofErr w:type="gramStart"/>
      <w:r w:rsidRPr="00A27FD1">
        <w:rPr>
          <w:rFonts w:ascii="Avenir Book" w:hAnsi="Avenir Book"/>
          <w:sz w:val="22"/>
          <w:szCs w:val="22"/>
        </w:rPr>
        <w:t>Mind</w:t>
      </w:r>
      <w:proofErr w:type="gramEnd"/>
      <w:r w:rsidRPr="00A27FD1">
        <w:rPr>
          <w:rFonts w:ascii="Avenir Book" w:hAnsi="Avenir Book"/>
          <w:sz w:val="22"/>
          <w:szCs w:val="22"/>
        </w:rPr>
        <w:t xml:space="preserve"> have useful strategies, a list of supportive services and information</w:t>
      </w:r>
      <w:r>
        <w:rPr>
          <w:rFonts w:ascii="Avenir Book" w:hAnsi="Avenir Book"/>
          <w:sz w:val="22"/>
          <w:szCs w:val="22"/>
        </w:rPr>
        <w:t>:</w:t>
      </w:r>
    </w:p>
    <w:p w14:paraId="229FADF2" w14:textId="77777777" w:rsidR="00FC1690" w:rsidRPr="00A27FD1" w:rsidRDefault="00FC1690" w:rsidP="00FC1690">
      <w:pPr>
        <w:rPr>
          <w:rFonts w:ascii="Avenir Book" w:hAnsi="Avenir Book"/>
          <w:sz w:val="22"/>
          <w:szCs w:val="22"/>
        </w:rPr>
      </w:pPr>
      <w:hyperlink r:id="rId15" w:history="1">
        <w:r w:rsidRPr="00A27FD1">
          <w:rPr>
            <w:rStyle w:val="Hyperlink"/>
            <w:rFonts w:ascii="Avenir Book" w:hAnsi="Avenir Book"/>
            <w:sz w:val="22"/>
            <w:szCs w:val="22"/>
          </w:rPr>
          <w:t>https://www.mind.org.uk/information-support/types-of-mental-health-problems/self-harm/useful-contacts/</w:t>
        </w:r>
      </w:hyperlink>
      <w:r w:rsidRPr="00A27FD1">
        <w:rPr>
          <w:rFonts w:ascii="Avenir Book" w:hAnsi="Avenir Book"/>
          <w:sz w:val="22"/>
          <w:szCs w:val="22"/>
        </w:rPr>
        <w:t xml:space="preserve"> </w:t>
      </w:r>
    </w:p>
    <w:p w14:paraId="040BA3BB" w14:textId="6F2554B9" w:rsidR="000C41E0" w:rsidRDefault="000C41E0" w:rsidP="000C41E0">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 </w:t>
      </w:r>
    </w:p>
    <w:p w14:paraId="06303698" w14:textId="0661FF5A" w:rsidR="00FC1690" w:rsidRPr="00FC1690" w:rsidRDefault="00FC1690" w:rsidP="000C41E0">
      <w:pPr>
        <w:rPr>
          <w:rFonts w:ascii="Avenir Book" w:hAnsi="Avenir Book" w:cs="Arial"/>
          <w:color w:val="222222"/>
          <w:sz w:val="22"/>
          <w:szCs w:val="22"/>
          <w:shd w:val="clear" w:color="auto" w:fill="FFFFFF"/>
        </w:rPr>
      </w:pPr>
      <w:r w:rsidRPr="00FC1690">
        <w:rPr>
          <w:rFonts w:ascii="Avenir Book" w:hAnsi="Avenir Book" w:cs="Arial"/>
          <w:color w:val="222222"/>
          <w:sz w:val="22"/>
          <w:szCs w:val="22"/>
          <w:shd w:val="clear" w:color="auto" w:fill="FFFFFF"/>
        </w:rPr>
        <w:t xml:space="preserve">Mentally Healthy schools offer a range of resources: </w:t>
      </w:r>
    </w:p>
    <w:p w14:paraId="788DCB3A" w14:textId="08D4CDB8" w:rsidR="00FC1690" w:rsidRDefault="00FC1690" w:rsidP="000C41E0">
      <w:pPr>
        <w:rPr>
          <w:rFonts w:ascii="Avenir Book" w:hAnsi="Avenir Book"/>
          <w:sz w:val="22"/>
          <w:szCs w:val="22"/>
        </w:rPr>
      </w:pPr>
      <w:hyperlink r:id="rId16" w:history="1">
        <w:r w:rsidRPr="00FC1690">
          <w:rPr>
            <w:rStyle w:val="Hyperlink"/>
            <w:rFonts w:ascii="Avenir Book" w:hAnsi="Avenir Book"/>
            <w:sz w:val="22"/>
            <w:szCs w:val="22"/>
          </w:rPr>
          <w:t>https://www.mentallyhealthyschools.org.uk/</w:t>
        </w:r>
      </w:hyperlink>
      <w:r w:rsidRPr="00FC1690">
        <w:rPr>
          <w:rFonts w:ascii="Avenir Book" w:hAnsi="Avenir Book"/>
          <w:sz w:val="22"/>
          <w:szCs w:val="22"/>
        </w:rPr>
        <w:t xml:space="preserve"> </w:t>
      </w:r>
    </w:p>
    <w:p w14:paraId="66E4D2CC" w14:textId="7377DCD5" w:rsidR="00FC1690" w:rsidRDefault="00FC1690" w:rsidP="000C41E0">
      <w:pPr>
        <w:rPr>
          <w:rFonts w:ascii="Avenir Book" w:hAnsi="Avenir Book"/>
          <w:sz w:val="22"/>
          <w:szCs w:val="22"/>
        </w:rPr>
      </w:pPr>
    </w:p>
    <w:p w14:paraId="781E2EC2" w14:textId="77777777" w:rsidR="00B500A4" w:rsidRPr="00B500A4" w:rsidRDefault="00B500A4" w:rsidP="00B500A4">
      <w:pPr>
        <w:pStyle w:val="Heading1"/>
        <w:shd w:val="clear" w:color="auto" w:fill="FFFFFF"/>
        <w:spacing w:before="0" w:after="0"/>
        <w:rPr>
          <w:rFonts w:ascii="Avenir Book" w:hAnsi="Avenir Book"/>
          <w:b w:val="0"/>
          <w:bCs w:val="0"/>
          <w:color w:val="0B0C0C"/>
          <w:sz w:val="22"/>
          <w:szCs w:val="22"/>
        </w:rPr>
      </w:pPr>
      <w:r w:rsidRPr="00B500A4">
        <w:rPr>
          <w:rFonts w:ascii="Avenir Book" w:hAnsi="Avenir Book"/>
          <w:b w:val="0"/>
          <w:bCs w:val="0"/>
          <w:color w:val="0B0C0C"/>
          <w:sz w:val="22"/>
          <w:szCs w:val="22"/>
        </w:rPr>
        <w:t>Promoting and supporting mental health and wellbeing in schools and colleges</w:t>
      </w:r>
    </w:p>
    <w:p w14:paraId="585FD9D4" w14:textId="25D77D45" w:rsidR="00FC1690" w:rsidRPr="00B500A4" w:rsidRDefault="00B500A4" w:rsidP="000C41E0">
      <w:pPr>
        <w:rPr>
          <w:rFonts w:ascii="Avenir Book" w:hAnsi="Avenir Book"/>
          <w:sz w:val="22"/>
          <w:szCs w:val="22"/>
        </w:rPr>
      </w:pPr>
      <w:hyperlink r:id="rId17" w:history="1">
        <w:r w:rsidRPr="00B500A4">
          <w:rPr>
            <w:rStyle w:val="Hyperlink"/>
            <w:rFonts w:ascii="Avenir Book" w:hAnsi="Avenir Book"/>
            <w:sz w:val="22"/>
            <w:szCs w:val="22"/>
          </w:rPr>
          <w:t>https://www.gov.uk/guidance/mental-health-and-wellbeing-support-in-schools-and-colleges</w:t>
        </w:r>
      </w:hyperlink>
      <w:r w:rsidRPr="00B500A4">
        <w:rPr>
          <w:rFonts w:ascii="Avenir Book" w:hAnsi="Avenir Book"/>
          <w:sz w:val="22"/>
          <w:szCs w:val="22"/>
        </w:rPr>
        <w:t xml:space="preserve"> </w:t>
      </w:r>
    </w:p>
    <w:sectPr w:rsidR="00FC1690" w:rsidRPr="00B500A4" w:rsidSect="00224850">
      <w:footerReference w:type="default" r:id="rId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62EA2" w14:textId="77777777" w:rsidR="008513D3" w:rsidRDefault="008513D3" w:rsidP="007A2F5D">
      <w:r>
        <w:separator/>
      </w:r>
    </w:p>
  </w:endnote>
  <w:endnote w:type="continuationSeparator" w:id="0">
    <w:p w14:paraId="7662E58D" w14:textId="77777777" w:rsidR="008513D3" w:rsidRDefault="008513D3" w:rsidP="007A2F5D">
      <w:r>
        <w:continuationSeparator/>
      </w:r>
    </w:p>
  </w:endnote>
  <w:endnote w:type="continuationNotice" w:id="1">
    <w:p w14:paraId="55D5B750" w14:textId="77777777" w:rsidR="008513D3" w:rsidRDefault="008513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Next LT Pro">
    <w:panose1 w:val="020B0504020202020204"/>
    <w:charset w:val="4D"/>
    <w:family w:val="swiss"/>
    <w:pitch w:val="variable"/>
    <w:sig w:usb0="800000EF" w:usb1="5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Next LT Pro Light">
    <w:panose1 w:val="020B0304020202020204"/>
    <w:charset w:val="4D"/>
    <w:family w:val="swiss"/>
    <w:pitch w:val="variable"/>
    <w:sig w:usb0="A00000EF" w:usb1="5000204B" w:usb2="00000000" w:usb3="00000000" w:csb0="00000093"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C3F6F" w14:textId="77777777" w:rsidR="007A2F5D" w:rsidRDefault="007A2F5D" w:rsidP="007A2F5D">
    <w:pPr>
      <w:pStyle w:val="Footer"/>
      <w:jc w:val="center"/>
    </w:pPr>
    <w:r>
      <w:rPr>
        <w:noProof/>
      </w:rPr>
      <w:drawing>
        <wp:inline distT="0" distB="0" distL="0" distR="0" wp14:anchorId="3A881C50" wp14:editId="12B30035">
          <wp:extent cx="1494845" cy="4616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4845" cy="461622"/>
                  </a:xfrm>
                  <a:prstGeom prst="rect">
                    <a:avLst/>
                  </a:prstGeom>
                  <a:noFill/>
                  <a:ln>
                    <a:noFill/>
                  </a:ln>
                </pic:spPr>
              </pic:pic>
            </a:graphicData>
          </a:graphic>
        </wp:inline>
      </w:drawing>
    </w:r>
  </w:p>
  <w:p w14:paraId="3B9A7BDD" w14:textId="77777777" w:rsidR="007A2F5D" w:rsidRDefault="007A2F5D" w:rsidP="007A2F5D">
    <w:pPr>
      <w:pStyle w:val="Footer"/>
      <w:jc w:val="center"/>
    </w:pPr>
  </w:p>
  <w:p w14:paraId="308E8E66" w14:textId="77777777" w:rsidR="007A2F5D" w:rsidRPr="005B08AE" w:rsidRDefault="007A2F5D" w:rsidP="007A2F5D">
    <w:pPr>
      <w:pStyle w:val="Footer"/>
      <w:jc w:val="center"/>
      <w:rPr>
        <w:sz w:val="20"/>
        <w:szCs w:val="20"/>
      </w:rPr>
    </w:pPr>
    <w:r w:rsidRPr="005B08AE">
      <w:rPr>
        <w:sz w:val="20"/>
        <w:szCs w:val="20"/>
      </w:rPr>
      <w:t xml:space="preserve">© </w:t>
    </w:r>
    <w:r w:rsidR="006F243A">
      <w:rPr>
        <w:sz w:val="20"/>
        <w:szCs w:val="20"/>
      </w:rPr>
      <w:t>Creative Education</w:t>
    </w:r>
    <w:r w:rsidRPr="005B08AE">
      <w:rPr>
        <w:sz w:val="20"/>
        <w:szCs w:val="20"/>
      </w:rPr>
      <w:t xml:space="preserve"> 202</w:t>
    </w:r>
    <w:r w:rsidR="00E6799F">
      <w:rPr>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893D6" w14:textId="77777777" w:rsidR="008513D3" w:rsidRDefault="008513D3" w:rsidP="007A2F5D">
      <w:r>
        <w:separator/>
      </w:r>
    </w:p>
  </w:footnote>
  <w:footnote w:type="continuationSeparator" w:id="0">
    <w:p w14:paraId="22FCB7E1" w14:textId="77777777" w:rsidR="008513D3" w:rsidRDefault="008513D3" w:rsidP="007A2F5D">
      <w:r>
        <w:continuationSeparator/>
      </w:r>
    </w:p>
  </w:footnote>
  <w:footnote w:type="continuationNotice" w:id="1">
    <w:p w14:paraId="74043605" w14:textId="77777777" w:rsidR="008513D3" w:rsidRDefault="008513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F60"/>
    <w:multiLevelType w:val="hybridMultilevel"/>
    <w:tmpl w:val="43744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E3EFE"/>
    <w:multiLevelType w:val="hybridMultilevel"/>
    <w:tmpl w:val="51ACCE9A"/>
    <w:lvl w:ilvl="0" w:tplc="73CE4434">
      <w:start w:val="1"/>
      <w:numFmt w:val="decimal"/>
      <w:pStyle w:val="Numbered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315CDE"/>
    <w:multiLevelType w:val="hybridMultilevel"/>
    <w:tmpl w:val="9D1E3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B6BAA"/>
    <w:multiLevelType w:val="hybridMultilevel"/>
    <w:tmpl w:val="43161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3329B"/>
    <w:multiLevelType w:val="hybridMultilevel"/>
    <w:tmpl w:val="ACBAFE0A"/>
    <w:lvl w:ilvl="0" w:tplc="4C44344C">
      <w:start w:val="1"/>
      <w:numFmt w:val="bullet"/>
      <w:pStyle w:val="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F3B10"/>
    <w:multiLevelType w:val="hybridMultilevel"/>
    <w:tmpl w:val="4F9EE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A598A"/>
    <w:multiLevelType w:val="hybridMultilevel"/>
    <w:tmpl w:val="B04AA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2C24B8"/>
    <w:multiLevelType w:val="hybridMultilevel"/>
    <w:tmpl w:val="D2463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6115E3"/>
    <w:multiLevelType w:val="hybridMultilevel"/>
    <w:tmpl w:val="9042B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4046E8"/>
    <w:multiLevelType w:val="hybridMultilevel"/>
    <w:tmpl w:val="06EC0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345660"/>
    <w:multiLevelType w:val="hybridMultilevel"/>
    <w:tmpl w:val="D4FED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FE1B39"/>
    <w:multiLevelType w:val="hybridMultilevel"/>
    <w:tmpl w:val="FACE5464"/>
    <w:lvl w:ilvl="0" w:tplc="08090003">
      <w:start w:val="1"/>
      <w:numFmt w:val="bullet"/>
      <w:lvlText w:val="o"/>
      <w:lvlJc w:val="left"/>
      <w:pPr>
        <w:ind w:left="2062" w:hanging="360"/>
      </w:pPr>
      <w:rPr>
        <w:rFonts w:ascii="Courier New" w:hAnsi="Courier New" w:cs="Courier New" w:hint="default"/>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12" w15:restartNumberingAfterBreak="0">
    <w:nsid w:val="20CE48E2"/>
    <w:multiLevelType w:val="hybridMultilevel"/>
    <w:tmpl w:val="A1DA96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9878C4"/>
    <w:multiLevelType w:val="hybridMultilevel"/>
    <w:tmpl w:val="5046E644"/>
    <w:lvl w:ilvl="0" w:tplc="70E204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326307D"/>
    <w:multiLevelType w:val="hybridMultilevel"/>
    <w:tmpl w:val="A57C1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FE6B02"/>
    <w:multiLevelType w:val="hybridMultilevel"/>
    <w:tmpl w:val="D0A28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B324CF"/>
    <w:multiLevelType w:val="hybridMultilevel"/>
    <w:tmpl w:val="847AE0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592F28"/>
    <w:multiLevelType w:val="hybridMultilevel"/>
    <w:tmpl w:val="C1405F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C6346D"/>
    <w:multiLevelType w:val="hybridMultilevel"/>
    <w:tmpl w:val="C9AA1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E23DE0"/>
    <w:multiLevelType w:val="hybridMultilevel"/>
    <w:tmpl w:val="96085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B3066F"/>
    <w:multiLevelType w:val="hybridMultilevel"/>
    <w:tmpl w:val="DBE8F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3F41F3"/>
    <w:multiLevelType w:val="hybridMultilevel"/>
    <w:tmpl w:val="7968E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3E5767"/>
    <w:multiLevelType w:val="hybridMultilevel"/>
    <w:tmpl w:val="8DEAC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FA1860"/>
    <w:multiLevelType w:val="hybridMultilevel"/>
    <w:tmpl w:val="89BC6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0769D6"/>
    <w:multiLevelType w:val="hybridMultilevel"/>
    <w:tmpl w:val="E88E0C7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7396FB8"/>
    <w:multiLevelType w:val="hybridMultilevel"/>
    <w:tmpl w:val="E466A89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6" w15:restartNumberingAfterBreak="0">
    <w:nsid w:val="58E756F1"/>
    <w:multiLevelType w:val="hybridMultilevel"/>
    <w:tmpl w:val="47CE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707E4E"/>
    <w:multiLevelType w:val="hybridMultilevel"/>
    <w:tmpl w:val="7D3285DE"/>
    <w:lvl w:ilvl="0" w:tplc="1F649294">
      <w:start w:val="1"/>
      <w:numFmt w:val="bullet"/>
      <w:lvlText w:val="•"/>
      <w:lvlJc w:val="left"/>
      <w:pPr>
        <w:tabs>
          <w:tab w:val="num" w:pos="720"/>
        </w:tabs>
        <w:ind w:left="720" w:hanging="360"/>
      </w:pPr>
      <w:rPr>
        <w:rFonts w:ascii="Times New Roman" w:hAnsi="Times New Roman" w:hint="default"/>
      </w:rPr>
    </w:lvl>
    <w:lvl w:ilvl="1" w:tplc="C06EB0BC">
      <w:numFmt w:val="none"/>
      <w:lvlText w:val=""/>
      <w:lvlJc w:val="left"/>
      <w:pPr>
        <w:tabs>
          <w:tab w:val="num" w:pos="360"/>
        </w:tabs>
      </w:pPr>
    </w:lvl>
    <w:lvl w:ilvl="2" w:tplc="B30423A6" w:tentative="1">
      <w:start w:val="1"/>
      <w:numFmt w:val="bullet"/>
      <w:lvlText w:val="•"/>
      <w:lvlJc w:val="left"/>
      <w:pPr>
        <w:tabs>
          <w:tab w:val="num" w:pos="2160"/>
        </w:tabs>
        <w:ind w:left="2160" w:hanging="360"/>
      </w:pPr>
      <w:rPr>
        <w:rFonts w:ascii="Times New Roman" w:hAnsi="Times New Roman" w:hint="default"/>
      </w:rPr>
    </w:lvl>
    <w:lvl w:ilvl="3" w:tplc="FCECA01C" w:tentative="1">
      <w:start w:val="1"/>
      <w:numFmt w:val="bullet"/>
      <w:lvlText w:val="•"/>
      <w:lvlJc w:val="left"/>
      <w:pPr>
        <w:tabs>
          <w:tab w:val="num" w:pos="2880"/>
        </w:tabs>
        <w:ind w:left="2880" w:hanging="360"/>
      </w:pPr>
      <w:rPr>
        <w:rFonts w:ascii="Times New Roman" w:hAnsi="Times New Roman" w:hint="default"/>
      </w:rPr>
    </w:lvl>
    <w:lvl w:ilvl="4" w:tplc="DC8EE46E" w:tentative="1">
      <w:start w:val="1"/>
      <w:numFmt w:val="bullet"/>
      <w:lvlText w:val="•"/>
      <w:lvlJc w:val="left"/>
      <w:pPr>
        <w:tabs>
          <w:tab w:val="num" w:pos="3600"/>
        </w:tabs>
        <w:ind w:left="3600" w:hanging="360"/>
      </w:pPr>
      <w:rPr>
        <w:rFonts w:ascii="Times New Roman" w:hAnsi="Times New Roman" w:hint="default"/>
      </w:rPr>
    </w:lvl>
    <w:lvl w:ilvl="5" w:tplc="EAE031AA" w:tentative="1">
      <w:start w:val="1"/>
      <w:numFmt w:val="bullet"/>
      <w:lvlText w:val="•"/>
      <w:lvlJc w:val="left"/>
      <w:pPr>
        <w:tabs>
          <w:tab w:val="num" w:pos="4320"/>
        </w:tabs>
        <w:ind w:left="4320" w:hanging="360"/>
      </w:pPr>
      <w:rPr>
        <w:rFonts w:ascii="Times New Roman" w:hAnsi="Times New Roman" w:hint="default"/>
      </w:rPr>
    </w:lvl>
    <w:lvl w:ilvl="6" w:tplc="CB8C60B0" w:tentative="1">
      <w:start w:val="1"/>
      <w:numFmt w:val="bullet"/>
      <w:lvlText w:val="•"/>
      <w:lvlJc w:val="left"/>
      <w:pPr>
        <w:tabs>
          <w:tab w:val="num" w:pos="5040"/>
        </w:tabs>
        <w:ind w:left="5040" w:hanging="360"/>
      </w:pPr>
      <w:rPr>
        <w:rFonts w:ascii="Times New Roman" w:hAnsi="Times New Roman" w:hint="default"/>
      </w:rPr>
    </w:lvl>
    <w:lvl w:ilvl="7" w:tplc="B768B0D0" w:tentative="1">
      <w:start w:val="1"/>
      <w:numFmt w:val="bullet"/>
      <w:lvlText w:val="•"/>
      <w:lvlJc w:val="left"/>
      <w:pPr>
        <w:tabs>
          <w:tab w:val="num" w:pos="5760"/>
        </w:tabs>
        <w:ind w:left="5760" w:hanging="360"/>
      </w:pPr>
      <w:rPr>
        <w:rFonts w:ascii="Times New Roman" w:hAnsi="Times New Roman" w:hint="default"/>
      </w:rPr>
    </w:lvl>
    <w:lvl w:ilvl="8" w:tplc="CAA49E6E"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DE43131"/>
    <w:multiLevelType w:val="hybridMultilevel"/>
    <w:tmpl w:val="C90083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6FA4E10"/>
    <w:multiLevelType w:val="hybridMultilevel"/>
    <w:tmpl w:val="18189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C042D1"/>
    <w:multiLevelType w:val="hybridMultilevel"/>
    <w:tmpl w:val="F79EF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E74693"/>
    <w:multiLevelType w:val="hybridMultilevel"/>
    <w:tmpl w:val="6A66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F23241"/>
    <w:multiLevelType w:val="hybridMultilevel"/>
    <w:tmpl w:val="EB6C3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9"/>
  </w:num>
  <w:num w:numId="5">
    <w:abstractNumId w:val="30"/>
  </w:num>
  <w:num w:numId="6">
    <w:abstractNumId w:val="7"/>
  </w:num>
  <w:num w:numId="7">
    <w:abstractNumId w:val="0"/>
  </w:num>
  <w:num w:numId="8">
    <w:abstractNumId w:val="14"/>
  </w:num>
  <w:num w:numId="9">
    <w:abstractNumId w:val="20"/>
  </w:num>
  <w:num w:numId="10">
    <w:abstractNumId w:val="21"/>
  </w:num>
  <w:num w:numId="11">
    <w:abstractNumId w:val="25"/>
  </w:num>
  <w:num w:numId="12">
    <w:abstractNumId w:val="3"/>
  </w:num>
  <w:num w:numId="13">
    <w:abstractNumId w:val="8"/>
  </w:num>
  <w:num w:numId="14">
    <w:abstractNumId w:val="2"/>
  </w:num>
  <w:num w:numId="15">
    <w:abstractNumId w:val="26"/>
  </w:num>
  <w:num w:numId="16">
    <w:abstractNumId w:val="31"/>
  </w:num>
  <w:num w:numId="17">
    <w:abstractNumId w:val="13"/>
  </w:num>
  <w:num w:numId="18">
    <w:abstractNumId w:val="6"/>
  </w:num>
  <w:num w:numId="19">
    <w:abstractNumId w:val="24"/>
  </w:num>
  <w:num w:numId="20">
    <w:abstractNumId w:val="18"/>
  </w:num>
  <w:num w:numId="21">
    <w:abstractNumId w:val="23"/>
  </w:num>
  <w:num w:numId="22">
    <w:abstractNumId w:val="19"/>
  </w:num>
  <w:num w:numId="23">
    <w:abstractNumId w:val="11"/>
  </w:num>
  <w:num w:numId="24">
    <w:abstractNumId w:val="16"/>
  </w:num>
  <w:num w:numId="25">
    <w:abstractNumId w:val="9"/>
  </w:num>
  <w:num w:numId="26">
    <w:abstractNumId w:val="10"/>
  </w:num>
  <w:num w:numId="27">
    <w:abstractNumId w:val="22"/>
  </w:num>
  <w:num w:numId="28">
    <w:abstractNumId w:val="28"/>
  </w:num>
  <w:num w:numId="29">
    <w:abstractNumId w:val="27"/>
  </w:num>
  <w:num w:numId="30">
    <w:abstractNumId w:val="32"/>
  </w:num>
  <w:num w:numId="31">
    <w:abstractNumId w:val="17"/>
  </w:num>
  <w:num w:numId="32">
    <w:abstractNumId w:val="12"/>
  </w:num>
  <w:num w:numId="33">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C7E"/>
    <w:rsid w:val="0000515F"/>
    <w:rsid w:val="0002533F"/>
    <w:rsid w:val="00046069"/>
    <w:rsid w:val="000633AF"/>
    <w:rsid w:val="00080881"/>
    <w:rsid w:val="000854A4"/>
    <w:rsid w:val="0009177A"/>
    <w:rsid w:val="000A24A6"/>
    <w:rsid w:val="000B130E"/>
    <w:rsid w:val="000C3CFB"/>
    <w:rsid w:val="000C41E0"/>
    <w:rsid w:val="000E184B"/>
    <w:rsid w:val="00124A5C"/>
    <w:rsid w:val="001534F6"/>
    <w:rsid w:val="001E520A"/>
    <w:rsid w:val="00224850"/>
    <w:rsid w:val="00244F68"/>
    <w:rsid w:val="002548B7"/>
    <w:rsid w:val="00254E72"/>
    <w:rsid w:val="0028285C"/>
    <w:rsid w:val="00291244"/>
    <w:rsid w:val="002C3666"/>
    <w:rsid w:val="00314DD4"/>
    <w:rsid w:val="00332F49"/>
    <w:rsid w:val="003462D7"/>
    <w:rsid w:val="003513BE"/>
    <w:rsid w:val="00364999"/>
    <w:rsid w:val="00370273"/>
    <w:rsid w:val="00384564"/>
    <w:rsid w:val="003D7120"/>
    <w:rsid w:val="0046520C"/>
    <w:rsid w:val="004846A6"/>
    <w:rsid w:val="0048531C"/>
    <w:rsid w:val="004C6AA0"/>
    <w:rsid w:val="004D02F1"/>
    <w:rsid w:val="004F0CE1"/>
    <w:rsid w:val="005078B8"/>
    <w:rsid w:val="00532360"/>
    <w:rsid w:val="005446CF"/>
    <w:rsid w:val="0056033F"/>
    <w:rsid w:val="005672A5"/>
    <w:rsid w:val="0059624F"/>
    <w:rsid w:val="005B08AE"/>
    <w:rsid w:val="005B7376"/>
    <w:rsid w:val="005C211E"/>
    <w:rsid w:val="00603CAA"/>
    <w:rsid w:val="00637A22"/>
    <w:rsid w:val="00653162"/>
    <w:rsid w:val="00654697"/>
    <w:rsid w:val="006553EE"/>
    <w:rsid w:val="00663EC9"/>
    <w:rsid w:val="00690DAC"/>
    <w:rsid w:val="006949FB"/>
    <w:rsid w:val="006F2185"/>
    <w:rsid w:val="006F243A"/>
    <w:rsid w:val="00731C00"/>
    <w:rsid w:val="00734DB1"/>
    <w:rsid w:val="00763027"/>
    <w:rsid w:val="00782254"/>
    <w:rsid w:val="007939F8"/>
    <w:rsid w:val="007A1261"/>
    <w:rsid w:val="007A2F5D"/>
    <w:rsid w:val="008168F6"/>
    <w:rsid w:val="00831A22"/>
    <w:rsid w:val="008513D3"/>
    <w:rsid w:val="00851D05"/>
    <w:rsid w:val="0089424F"/>
    <w:rsid w:val="008B34F8"/>
    <w:rsid w:val="00913B40"/>
    <w:rsid w:val="00940C2D"/>
    <w:rsid w:val="009620EE"/>
    <w:rsid w:val="00971AC8"/>
    <w:rsid w:val="00990785"/>
    <w:rsid w:val="009A4DF9"/>
    <w:rsid w:val="009A6ACE"/>
    <w:rsid w:val="009C2D5C"/>
    <w:rsid w:val="009C49C4"/>
    <w:rsid w:val="00A205E6"/>
    <w:rsid w:val="00A27FD1"/>
    <w:rsid w:val="00A403B8"/>
    <w:rsid w:val="00AF5BB1"/>
    <w:rsid w:val="00B500A4"/>
    <w:rsid w:val="00B87878"/>
    <w:rsid w:val="00BC29B7"/>
    <w:rsid w:val="00BC7917"/>
    <w:rsid w:val="00BD21C0"/>
    <w:rsid w:val="00BD436B"/>
    <w:rsid w:val="00BD7C7E"/>
    <w:rsid w:val="00BE2D50"/>
    <w:rsid w:val="00C00595"/>
    <w:rsid w:val="00C036CE"/>
    <w:rsid w:val="00C257D4"/>
    <w:rsid w:val="00C30122"/>
    <w:rsid w:val="00C40451"/>
    <w:rsid w:val="00C423F2"/>
    <w:rsid w:val="00C87A17"/>
    <w:rsid w:val="00CA490B"/>
    <w:rsid w:val="00D032A1"/>
    <w:rsid w:val="00D1502A"/>
    <w:rsid w:val="00D41E90"/>
    <w:rsid w:val="00E055C0"/>
    <w:rsid w:val="00E6799F"/>
    <w:rsid w:val="00EA0894"/>
    <w:rsid w:val="00EA3E3C"/>
    <w:rsid w:val="00EB6C9A"/>
    <w:rsid w:val="00EE6D6A"/>
    <w:rsid w:val="00F31C7B"/>
    <w:rsid w:val="00F844A8"/>
    <w:rsid w:val="00F9511F"/>
    <w:rsid w:val="00FA433A"/>
    <w:rsid w:val="00FC1690"/>
    <w:rsid w:val="00FC2843"/>
    <w:rsid w:val="00FC4E48"/>
    <w:rsid w:val="00FD7989"/>
    <w:rsid w:val="00FF6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87B2E"/>
  <w15:chartTrackingRefBased/>
  <w15:docId w15:val="{B7488ADA-A07B-A548-893E-9DE97654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1E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C257D4"/>
    <w:pPr>
      <w:spacing w:before="120" w:after="120" w:line="288" w:lineRule="auto"/>
      <w:outlineLvl w:val="0"/>
    </w:pPr>
    <w:rPr>
      <w:rFonts w:ascii="Avenir Next LT Pro" w:hAnsi="Avenir Next LT Pro" w:cs="Arial"/>
      <w:b/>
      <w:bCs/>
      <w:color w:val="134071"/>
      <w:sz w:val="44"/>
      <w:szCs w:val="44"/>
    </w:rPr>
  </w:style>
  <w:style w:type="paragraph" w:styleId="Heading2">
    <w:name w:val="heading 2"/>
    <w:basedOn w:val="Normal"/>
    <w:next w:val="Normal"/>
    <w:link w:val="Heading2Char"/>
    <w:uiPriority w:val="9"/>
    <w:unhideWhenUsed/>
    <w:qFormat/>
    <w:rsid w:val="00C257D4"/>
    <w:pPr>
      <w:spacing w:before="360" w:after="120" w:line="288" w:lineRule="auto"/>
      <w:outlineLvl w:val="1"/>
    </w:pPr>
    <w:rPr>
      <w:rFonts w:ascii="Avenir Next LT Pro" w:hAnsi="Avenir Next LT Pro" w:cs="Arial"/>
      <w:caps/>
      <w:color w:val="134071"/>
      <w:sz w:val="32"/>
      <w:szCs w:val="32"/>
    </w:rPr>
  </w:style>
  <w:style w:type="paragraph" w:styleId="Heading3">
    <w:name w:val="heading 3"/>
    <w:basedOn w:val="Normal"/>
    <w:next w:val="Normal"/>
    <w:link w:val="Heading3Char"/>
    <w:uiPriority w:val="9"/>
    <w:unhideWhenUsed/>
    <w:qFormat/>
    <w:rsid w:val="00EE6D6A"/>
    <w:pPr>
      <w:keepNext/>
      <w:keepLines/>
      <w:spacing w:before="40"/>
      <w:outlineLvl w:val="2"/>
    </w:pPr>
    <w:rPr>
      <w:rFonts w:asciiTheme="majorHAnsi" w:eastAsiaTheme="majorEastAsia" w:hAnsiTheme="majorHAnsi" w:cstheme="majorBidi"/>
      <w:b/>
      <w:bCs/>
      <w:color w:val="1F3763" w:themeColor="accent1" w:themeShade="7F"/>
    </w:rPr>
  </w:style>
  <w:style w:type="paragraph" w:styleId="Heading4">
    <w:name w:val="heading 4"/>
    <w:basedOn w:val="Normal"/>
    <w:next w:val="Normal"/>
    <w:link w:val="Heading4Char"/>
    <w:uiPriority w:val="9"/>
    <w:semiHidden/>
    <w:unhideWhenUsed/>
    <w:qFormat/>
    <w:rsid w:val="00FA433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5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57D4"/>
    <w:pPr>
      <w:ind w:left="720"/>
      <w:contextualSpacing/>
    </w:pPr>
    <w:rPr>
      <w:rFonts w:eastAsiaTheme="minorEastAsia"/>
    </w:rPr>
  </w:style>
  <w:style w:type="character" w:customStyle="1" w:styleId="Heading2Char">
    <w:name w:val="Heading 2 Char"/>
    <w:basedOn w:val="DefaultParagraphFont"/>
    <w:link w:val="Heading2"/>
    <w:uiPriority w:val="9"/>
    <w:rsid w:val="00C257D4"/>
    <w:rPr>
      <w:rFonts w:ascii="Avenir Next LT Pro" w:hAnsi="Avenir Next LT Pro" w:cs="Arial"/>
      <w:caps/>
      <w:color w:val="134071"/>
      <w:sz w:val="32"/>
      <w:szCs w:val="32"/>
    </w:rPr>
  </w:style>
  <w:style w:type="character" w:customStyle="1" w:styleId="Heading1Char">
    <w:name w:val="Heading 1 Char"/>
    <w:basedOn w:val="DefaultParagraphFont"/>
    <w:link w:val="Heading1"/>
    <w:uiPriority w:val="9"/>
    <w:rsid w:val="00C257D4"/>
    <w:rPr>
      <w:rFonts w:ascii="Avenir Next LT Pro" w:hAnsi="Avenir Next LT Pro" w:cs="Arial"/>
      <w:b/>
      <w:bCs/>
      <w:color w:val="134071"/>
      <w:sz w:val="44"/>
      <w:szCs w:val="44"/>
    </w:rPr>
  </w:style>
  <w:style w:type="paragraph" w:styleId="Header">
    <w:name w:val="header"/>
    <w:basedOn w:val="Normal"/>
    <w:link w:val="HeaderChar"/>
    <w:uiPriority w:val="99"/>
    <w:unhideWhenUsed/>
    <w:rsid w:val="007A2F5D"/>
    <w:pPr>
      <w:tabs>
        <w:tab w:val="center" w:pos="4513"/>
        <w:tab w:val="right" w:pos="9026"/>
      </w:tabs>
    </w:pPr>
  </w:style>
  <w:style w:type="character" w:customStyle="1" w:styleId="HeaderChar">
    <w:name w:val="Header Char"/>
    <w:basedOn w:val="DefaultParagraphFont"/>
    <w:link w:val="Header"/>
    <w:uiPriority w:val="99"/>
    <w:rsid w:val="007A2F5D"/>
  </w:style>
  <w:style w:type="paragraph" w:styleId="Footer">
    <w:name w:val="footer"/>
    <w:basedOn w:val="Normal"/>
    <w:link w:val="FooterChar"/>
    <w:uiPriority w:val="99"/>
    <w:unhideWhenUsed/>
    <w:rsid w:val="007A2F5D"/>
    <w:pPr>
      <w:tabs>
        <w:tab w:val="center" w:pos="4513"/>
        <w:tab w:val="right" w:pos="9026"/>
      </w:tabs>
    </w:pPr>
  </w:style>
  <w:style w:type="character" w:customStyle="1" w:styleId="FooterChar">
    <w:name w:val="Footer Char"/>
    <w:basedOn w:val="DefaultParagraphFont"/>
    <w:link w:val="Footer"/>
    <w:uiPriority w:val="99"/>
    <w:rsid w:val="007A2F5D"/>
  </w:style>
  <w:style w:type="paragraph" w:styleId="Quote">
    <w:name w:val="Quote"/>
    <w:basedOn w:val="Heading2"/>
    <w:next w:val="Normal"/>
    <w:link w:val="QuoteChar"/>
    <w:uiPriority w:val="29"/>
    <w:qFormat/>
    <w:rsid w:val="00370273"/>
    <w:pPr>
      <w:outlineLvl w:val="9"/>
    </w:pPr>
    <w:rPr>
      <w:rFonts w:ascii="Avenir Next LT Pro Light" w:hAnsi="Avenir Next LT Pro Light"/>
      <w:i/>
      <w:iCs/>
      <w:color w:val="auto"/>
      <w:sz w:val="28"/>
      <w:szCs w:val="28"/>
    </w:rPr>
  </w:style>
  <w:style w:type="character" w:customStyle="1" w:styleId="QuoteChar">
    <w:name w:val="Quote Char"/>
    <w:basedOn w:val="DefaultParagraphFont"/>
    <w:link w:val="Quote"/>
    <w:uiPriority w:val="29"/>
    <w:rsid w:val="00370273"/>
    <w:rPr>
      <w:rFonts w:ascii="Avenir Next LT Pro Light" w:hAnsi="Avenir Next LT Pro Light" w:cs="Arial"/>
      <w:i/>
      <w:iCs/>
      <w:caps/>
      <w:sz w:val="28"/>
      <w:szCs w:val="28"/>
    </w:rPr>
  </w:style>
  <w:style w:type="paragraph" w:customStyle="1" w:styleId="BulletPoints">
    <w:name w:val="Bullet Points"/>
    <w:basedOn w:val="ListParagraph"/>
    <w:qFormat/>
    <w:rsid w:val="00EE6D6A"/>
    <w:pPr>
      <w:numPr>
        <w:numId w:val="2"/>
      </w:numPr>
    </w:pPr>
    <w:rPr>
      <w:rFonts w:ascii="Avenir Book" w:hAnsi="Avenir Book"/>
      <w:sz w:val="22"/>
      <w:szCs w:val="22"/>
    </w:rPr>
  </w:style>
  <w:style w:type="paragraph" w:customStyle="1" w:styleId="Numberedlist">
    <w:name w:val="Numbered list"/>
    <w:basedOn w:val="ListParagraph"/>
    <w:qFormat/>
    <w:rsid w:val="002548B7"/>
    <w:pPr>
      <w:numPr>
        <w:numId w:val="1"/>
      </w:numPr>
      <w:spacing w:line="360" w:lineRule="auto"/>
    </w:pPr>
  </w:style>
  <w:style w:type="paragraph" w:styleId="IntenseQuote">
    <w:name w:val="Intense Quote"/>
    <w:basedOn w:val="Normal"/>
    <w:next w:val="Normal"/>
    <w:link w:val="IntenseQuoteChar"/>
    <w:uiPriority w:val="30"/>
    <w:qFormat/>
    <w:rsid w:val="00EE6D6A"/>
    <w:pPr>
      <w:pBdr>
        <w:top w:val="single" w:sz="4" w:space="10" w:color="4472C4" w:themeColor="accent1"/>
        <w:bottom w:val="single" w:sz="4" w:space="10" w:color="4472C4" w:themeColor="accent1"/>
      </w:pBdr>
      <w:spacing w:before="360" w:after="360"/>
      <w:ind w:left="864" w:right="864"/>
      <w:jc w:val="center"/>
    </w:pPr>
    <w:rPr>
      <w:rFonts w:ascii="Avenir Book" w:hAnsi="Avenir Book"/>
      <w:i/>
      <w:iCs/>
      <w:color w:val="1F4E79" w:themeColor="accent5" w:themeShade="80"/>
    </w:rPr>
  </w:style>
  <w:style w:type="character" w:customStyle="1" w:styleId="IntenseQuoteChar">
    <w:name w:val="Intense Quote Char"/>
    <w:basedOn w:val="DefaultParagraphFont"/>
    <w:link w:val="IntenseQuote"/>
    <w:uiPriority w:val="30"/>
    <w:rsid w:val="00EE6D6A"/>
    <w:rPr>
      <w:rFonts w:ascii="Avenir Book" w:hAnsi="Avenir Book"/>
      <w:i/>
      <w:iCs/>
      <w:color w:val="1F4E79" w:themeColor="accent5" w:themeShade="80"/>
    </w:rPr>
  </w:style>
  <w:style w:type="character" w:styleId="Hyperlink">
    <w:name w:val="Hyperlink"/>
    <w:basedOn w:val="DefaultParagraphFont"/>
    <w:uiPriority w:val="99"/>
    <w:unhideWhenUsed/>
    <w:rsid w:val="00EE6D6A"/>
    <w:rPr>
      <w:color w:val="0563C1" w:themeColor="hyperlink"/>
      <w:u w:val="single"/>
    </w:rPr>
  </w:style>
  <w:style w:type="character" w:styleId="UnresolvedMention">
    <w:name w:val="Unresolved Mention"/>
    <w:basedOn w:val="DefaultParagraphFont"/>
    <w:uiPriority w:val="99"/>
    <w:semiHidden/>
    <w:unhideWhenUsed/>
    <w:rsid w:val="00EE6D6A"/>
    <w:rPr>
      <w:color w:val="605E5C"/>
      <w:shd w:val="clear" w:color="auto" w:fill="E1DFDD"/>
    </w:rPr>
  </w:style>
  <w:style w:type="character" w:customStyle="1" w:styleId="Heading3Char">
    <w:name w:val="Heading 3 Char"/>
    <w:basedOn w:val="DefaultParagraphFont"/>
    <w:link w:val="Heading3"/>
    <w:uiPriority w:val="9"/>
    <w:rsid w:val="00EE6D6A"/>
    <w:rPr>
      <w:rFonts w:asciiTheme="majorHAnsi" w:eastAsiaTheme="majorEastAsia" w:hAnsiTheme="majorHAnsi" w:cstheme="majorBidi"/>
      <w:b/>
      <w:bCs/>
      <w:color w:val="1F3763" w:themeColor="accent1" w:themeShade="7F"/>
      <w:sz w:val="24"/>
      <w:szCs w:val="24"/>
    </w:rPr>
  </w:style>
  <w:style w:type="character" w:styleId="FollowedHyperlink">
    <w:name w:val="FollowedHyperlink"/>
    <w:basedOn w:val="DefaultParagraphFont"/>
    <w:uiPriority w:val="99"/>
    <w:semiHidden/>
    <w:unhideWhenUsed/>
    <w:rsid w:val="00663EC9"/>
    <w:rPr>
      <w:color w:val="954F72" w:themeColor="followedHyperlink"/>
      <w:u w:val="single"/>
    </w:rPr>
  </w:style>
  <w:style w:type="paragraph" w:styleId="NormalWeb">
    <w:name w:val="Normal (Web)"/>
    <w:basedOn w:val="Normal"/>
    <w:uiPriority w:val="99"/>
    <w:unhideWhenUsed/>
    <w:rsid w:val="000633AF"/>
    <w:pPr>
      <w:spacing w:before="100" w:beforeAutospacing="1" w:after="100" w:afterAutospacing="1"/>
    </w:pPr>
  </w:style>
  <w:style w:type="character" w:customStyle="1" w:styleId="apple-converted-space">
    <w:name w:val="apple-converted-space"/>
    <w:basedOn w:val="DefaultParagraphFont"/>
    <w:rsid w:val="000633AF"/>
  </w:style>
  <w:style w:type="character" w:customStyle="1" w:styleId="s2">
    <w:name w:val="s2"/>
    <w:basedOn w:val="DefaultParagraphFont"/>
    <w:rsid w:val="000633AF"/>
  </w:style>
  <w:style w:type="paragraph" w:customStyle="1" w:styleId="s4">
    <w:name w:val="s4"/>
    <w:basedOn w:val="Normal"/>
    <w:rsid w:val="000633AF"/>
    <w:pPr>
      <w:spacing w:before="100" w:beforeAutospacing="1" w:after="100" w:afterAutospacing="1"/>
    </w:pPr>
  </w:style>
  <w:style w:type="character" w:styleId="CommentReference">
    <w:name w:val="annotation reference"/>
    <w:basedOn w:val="DefaultParagraphFont"/>
    <w:uiPriority w:val="99"/>
    <w:semiHidden/>
    <w:unhideWhenUsed/>
    <w:rsid w:val="00782254"/>
    <w:rPr>
      <w:sz w:val="16"/>
      <w:szCs w:val="16"/>
    </w:rPr>
  </w:style>
  <w:style w:type="paragraph" w:styleId="CommentText">
    <w:name w:val="annotation text"/>
    <w:basedOn w:val="Normal"/>
    <w:link w:val="CommentTextChar"/>
    <w:uiPriority w:val="99"/>
    <w:semiHidden/>
    <w:unhideWhenUsed/>
    <w:rsid w:val="00782254"/>
    <w:rPr>
      <w:sz w:val="20"/>
      <w:szCs w:val="20"/>
    </w:rPr>
  </w:style>
  <w:style w:type="character" w:customStyle="1" w:styleId="CommentTextChar">
    <w:name w:val="Comment Text Char"/>
    <w:basedOn w:val="DefaultParagraphFont"/>
    <w:link w:val="CommentText"/>
    <w:uiPriority w:val="99"/>
    <w:semiHidden/>
    <w:rsid w:val="0078225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82254"/>
    <w:rPr>
      <w:b/>
      <w:bCs/>
    </w:rPr>
  </w:style>
  <w:style w:type="character" w:customStyle="1" w:styleId="CommentSubjectChar">
    <w:name w:val="Comment Subject Char"/>
    <w:basedOn w:val="CommentTextChar"/>
    <w:link w:val="CommentSubject"/>
    <w:uiPriority w:val="99"/>
    <w:semiHidden/>
    <w:rsid w:val="00782254"/>
    <w:rPr>
      <w:rFonts w:ascii="Times New Roman" w:eastAsia="Times New Roman" w:hAnsi="Times New Roman" w:cs="Times New Roman"/>
      <w:b/>
      <w:bCs/>
      <w:sz w:val="20"/>
      <w:szCs w:val="20"/>
      <w:lang w:eastAsia="en-GB"/>
    </w:rPr>
  </w:style>
  <w:style w:type="paragraph" w:customStyle="1" w:styleId="paragraph">
    <w:name w:val="paragraph"/>
    <w:basedOn w:val="Normal"/>
    <w:rsid w:val="005B7376"/>
    <w:pPr>
      <w:spacing w:before="100" w:beforeAutospacing="1" w:after="100" w:afterAutospacing="1"/>
    </w:pPr>
  </w:style>
  <w:style w:type="character" w:customStyle="1" w:styleId="normaltextrun">
    <w:name w:val="normaltextrun"/>
    <w:basedOn w:val="DefaultParagraphFont"/>
    <w:rsid w:val="005B7376"/>
  </w:style>
  <w:style w:type="character" w:customStyle="1" w:styleId="eop">
    <w:name w:val="eop"/>
    <w:basedOn w:val="DefaultParagraphFont"/>
    <w:rsid w:val="005B7376"/>
  </w:style>
  <w:style w:type="character" w:customStyle="1" w:styleId="a-size-extra-large">
    <w:name w:val="a-size-extra-large"/>
    <w:basedOn w:val="DefaultParagraphFont"/>
    <w:rsid w:val="009C2D5C"/>
  </w:style>
  <w:style w:type="character" w:customStyle="1" w:styleId="a-size-medium">
    <w:name w:val="a-size-medium"/>
    <w:basedOn w:val="DefaultParagraphFont"/>
    <w:rsid w:val="009C2D5C"/>
  </w:style>
  <w:style w:type="character" w:customStyle="1" w:styleId="Heading4Char">
    <w:name w:val="Heading 4 Char"/>
    <w:basedOn w:val="DefaultParagraphFont"/>
    <w:link w:val="Heading4"/>
    <w:uiPriority w:val="9"/>
    <w:semiHidden/>
    <w:rsid w:val="00FA433A"/>
    <w:rPr>
      <w:rFonts w:asciiTheme="majorHAnsi" w:eastAsiaTheme="majorEastAsia" w:hAnsiTheme="majorHAnsi" w:cstheme="majorBidi"/>
      <w:i/>
      <w:iCs/>
      <w:color w:val="2F5496" w:themeColor="accent1" w:themeShade="BF"/>
      <w:sz w:val="24"/>
      <w:szCs w:val="24"/>
      <w:lang w:eastAsia="en-GB"/>
    </w:rPr>
  </w:style>
  <w:style w:type="character" w:styleId="Strong">
    <w:name w:val="Strong"/>
    <w:basedOn w:val="DefaultParagraphFont"/>
    <w:uiPriority w:val="22"/>
    <w:qFormat/>
    <w:rsid w:val="00FA433A"/>
    <w:rPr>
      <w:b/>
      <w:bCs/>
    </w:rPr>
  </w:style>
  <w:style w:type="character" w:customStyle="1" w:styleId="s7">
    <w:name w:val="s7"/>
    <w:basedOn w:val="DefaultParagraphFont"/>
    <w:rsid w:val="00793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18422">
      <w:bodyDiv w:val="1"/>
      <w:marLeft w:val="0"/>
      <w:marRight w:val="0"/>
      <w:marTop w:val="0"/>
      <w:marBottom w:val="0"/>
      <w:divBdr>
        <w:top w:val="none" w:sz="0" w:space="0" w:color="auto"/>
        <w:left w:val="none" w:sz="0" w:space="0" w:color="auto"/>
        <w:bottom w:val="none" w:sz="0" w:space="0" w:color="auto"/>
        <w:right w:val="none" w:sz="0" w:space="0" w:color="auto"/>
      </w:divBdr>
      <w:divsChild>
        <w:div w:id="1838576194">
          <w:marLeft w:val="540"/>
          <w:marRight w:val="0"/>
          <w:marTop w:val="0"/>
          <w:marBottom w:val="0"/>
          <w:divBdr>
            <w:top w:val="none" w:sz="0" w:space="0" w:color="auto"/>
            <w:left w:val="none" w:sz="0" w:space="0" w:color="auto"/>
            <w:bottom w:val="none" w:sz="0" w:space="0" w:color="auto"/>
            <w:right w:val="none" w:sz="0" w:space="0" w:color="auto"/>
          </w:divBdr>
        </w:div>
        <w:div w:id="2107770531">
          <w:marLeft w:val="540"/>
          <w:marRight w:val="0"/>
          <w:marTop w:val="0"/>
          <w:marBottom w:val="0"/>
          <w:divBdr>
            <w:top w:val="none" w:sz="0" w:space="0" w:color="auto"/>
            <w:left w:val="none" w:sz="0" w:space="0" w:color="auto"/>
            <w:bottom w:val="none" w:sz="0" w:space="0" w:color="auto"/>
            <w:right w:val="none" w:sz="0" w:space="0" w:color="auto"/>
          </w:divBdr>
        </w:div>
        <w:div w:id="781923111">
          <w:marLeft w:val="540"/>
          <w:marRight w:val="0"/>
          <w:marTop w:val="0"/>
          <w:marBottom w:val="0"/>
          <w:divBdr>
            <w:top w:val="none" w:sz="0" w:space="0" w:color="auto"/>
            <w:left w:val="none" w:sz="0" w:space="0" w:color="auto"/>
            <w:bottom w:val="none" w:sz="0" w:space="0" w:color="auto"/>
            <w:right w:val="none" w:sz="0" w:space="0" w:color="auto"/>
          </w:divBdr>
        </w:div>
        <w:div w:id="2050059305">
          <w:marLeft w:val="540"/>
          <w:marRight w:val="0"/>
          <w:marTop w:val="0"/>
          <w:marBottom w:val="0"/>
          <w:divBdr>
            <w:top w:val="none" w:sz="0" w:space="0" w:color="auto"/>
            <w:left w:val="none" w:sz="0" w:space="0" w:color="auto"/>
            <w:bottom w:val="none" w:sz="0" w:space="0" w:color="auto"/>
            <w:right w:val="none" w:sz="0" w:space="0" w:color="auto"/>
          </w:divBdr>
        </w:div>
      </w:divsChild>
    </w:div>
    <w:div w:id="65303537">
      <w:bodyDiv w:val="1"/>
      <w:marLeft w:val="0"/>
      <w:marRight w:val="0"/>
      <w:marTop w:val="0"/>
      <w:marBottom w:val="0"/>
      <w:divBdr>
        <w:top w:val="none" w:sz="0" w:space="0" w:color="auto"/>
        <w:left w:val="none" w:sz="0" w:space="0" w:color="auto"/>
        <w:bottom w:val="none" w:sz="0" w:space="0" w:color="auto"/>
        <w:right w:val="none" w:sz="0" w:space="0" w:color="auto"/>
      </w:divBdr>
      <w:divsChild>
        <w:div w:id="282621140">
          <w:marLeft w:val="547"/>
          <w:marRight w:val="0"/>
          <w:marTop w:val="86"/>
          <w:marBottom w:val="0"/>
          <w:divBdr>
            <w:top w:val="none" w:sz="0" w:space="0" w:color="auto"/>
            <w:left w:val="none" w:sz="0" w:space="0" w:color="auto"/>
            <w:bottom w:val="none" w:sz="0" w:space="0" w:color="auto"/>
            <w:right w:val="none" w:sz="0" w:space="0" w:color="auto"/>
          </w:divBdr>
        </w:div>
        <w:div w:id="1812093223">
          <w:marLeft w:val="547"/>
          <w:marRight w:val="0"/>
          <w:marTop w:val="86"/>
          <w:marBottom w:val="0"/>
          <w:divBdr>
            <w:top w:val="none" w:sz="0" w:space="0" w:color="auto"/>
            <w:left w:val="none" w:sz="0" w:space="0" w:color="auto"/>
            <w:bottom w:val="none" w:sz="0" w:space="0" w:color="auto"/>
            <w:right w:val="none" w:sz="0" w:space="0" w:color="auto"/>
          </w:divBdr>
        </w:div>
        <w:div w:id="1298802237">
          <w:marLeft w:val="547"/>
          <w:marRight w:val="0"/>
          <w:marTop w:val="86"/>
          <w:marBottom w:val="0"/>
          <w:divBdr>
            <w:top w:val="none" w:sz="0" w:space="0" w:color="auto"/>
            <w:left w:val="none" w:sz="0" w:space="0" w:color="auto"/>
            <w:bottom w:val="none" w:sz="0" w:space="0" w:color="auto"/>
            <w:right w:val="none" w:sz="0" w:space="0" w:color="auto"/>
          </w:divBdr>
        </w:div>
        <w:div w:id="917713688">
          <w:marLeft w:val="547"/>
          <w:marRight w:val="0"/>
          <w:marTop w:val="86"/>
          <w:marBottom w:val="0"/>
          <w:divBdr>
            <w:top w:val="none" w:sz="0" w:space="0" w:color="auto"/>
            <w:left w:val="none" w:sz="0" w:space="0" w:color="auto"/>
            <w:bottom w:val="none" w:sz="0" w:space="0" w:color="auto"/>
            <w:right w:val="none" w:sz="0" w:space="0" w:color="auto"/>
          </w:divBdr>
        </w:div>
        <w:div w:id="1474757601">
          <w:marLeft w:val="547"/>
          <w:marRight w:val="0"/>
          <w:marTop w:val="86"/>
          <w:marBottom w:val="0"/>
          <w:divBdr>
            <w:top w:val="none" w:sz="0" w:space="0" w:color="auto"/>
            <w:left w:val="none" w:sz="0" w:space="0" w:color="auto"/>
            <w:bottom w:val="none" w:sz="0" w:space="0" w:color="auto"/>
            <w:right w:val="none" w:sz="0" w:space="0" w:color="auto"/>
          </w:divBdr>
        </w:div>
        <w:div w:id="728308207">
          <w:marLeft w:val="547"/>
          <w:marRight w:val="0"/>
          <w:marTop w:val="86"/>
          <w:marBottom w:val="0"/>
          <w:divBdr>
            <w:top w:val="none" w:sz="0" w:space="0" w:color="auto"/>
            <w:left w:val="none" w:sz="0" w:space="0" w:color="auto"/>
            <w:bottom w:val="none" w:sz="0" w:space="0" w:color="auto"/>
            <w:right w:val="none" w:sz="0" w:space="0" w:color="auto"/>
          </w:divBdr>
        </w:div>
        <w:div w:id="1437366908">
          <w:marLeft w:val="547"/>
          <w:marRight w:val="0"/>
          <w:marTop w:val="86"/>
          <w:marBottom w:val="0"/>
          <w:divBdr>
            <w:top w:val="none" w:sz="0" w:space="0" w:color="auto"/>
            <w:left w:val="none" w:sz="0" w:space="0" w:color="auto"/>
            <w:bottom w:val="none" w:sz="0" w:space="0" w:color="auto"/>
            <w:right w:val="none" w:sz="0" w:space="0" w:color="auto"/>
          </w:divBdr>
        </w:div>
      </w:divsChild>
    </w:div>
    <w:div w:id="124861720">
      <w:bodyDiv w:val="1"/>
      <w:marLeft w:val="0"/>
      <w:marRight w:val="0"/>
      <w:marTop w:val="0"/>
      <w:marBottom w:val="0"/>
      <w:divBdr>
        <w:top w:val="none" w:sz="0" w:space="0" w:color="auto"/>
        <w:left w:val="none" w:sz="0" w:space="0" w:color="auto"/>
        <w:bottom w:val="none" w:sz="0" w:space="0" w:color="auto"/>
        <w:right w:val="none" w:sz="0" w:space="0" w:color="auto"/>
      </w:divBdr>
    </w:div>
    <w:div w:id="251206616">
      <w:bodyDiv w:val="1"/>
      <w:marLeft w:val="0"/>
      <w:marRight w:val="0"/>
      <w:marTop w:val="0"/>
      <w:marBottom w:val="0"/>
      <w:divBdr>
        <w:top w:val="none" w:sz="0" w:space="0" w:color="auto"/>
        <w:left w:val="none" w:sz="0" w:space="0" w:color="auto"/>
        <w:bottom w:val="none" w:sz="0" w:space="0" w:color="auto"/>
        <w:right w:val="none" w:sz="0" w:space="0" w:color="auto"/>
      </w:divBdr>
    </w:div>
    <w:div w:id="314916777">
      <w:bodyDiv w:val="1"/>
      <w:marLeft w:val="0"/>
      <w:marRight w:val="0"/>
      <w:marTop w:val="0"/>
      <w:marBottom w:val="0"/>
      <w:divBdr>
        <w:top w:val="none" w:sz="0" w:space="0" w:color="auto"/>
        <w:left w:val="none" w:sz="0" w:space="0" w:color="auto"/>
        <w:bottom w:val="none" w:sz="0" w:space="0" w:color="auto"/>
        <w:right w:val="none" w:sz="0" w:space="0" w:color="auto"/>
      </w:divBdr>
    </w:div>
    <w:div w:id="364254356">
      <w:bodyDiv w:val="1"/>
      <w:marLeft w:val="0"/>
      <w:marRight w:val="0"/>
      <w:marTop w:val="0"/>
      <w:marBottom w:val="0"/>
      <w:divBdr>
        <w:top w:val="none" w:sz="0" w:space="0" w:color="auto"/>
        <w:left w:val="none" w:sz="0" w:space="0" w:color="auto"/>
        <w:bottom w:val="none" w:sz="0" w:space="0" w:color="auto"/>
        <w:right w:val="none" w:sz="0" w:space="0" w:color="auto"/>
      </w:divBdr>
      <w:divsChild>
        <w:div w:id="1029642583">
          <w:marLeft w:val="0"/>
          <w:marRight w:val="0"/>
          <w:marTop w:val="0"/>
          <w:marBottom w:val="0"/>
          <w:divBdr>
            <w:top w:val="none" w:sz="0" w:space="0" w:color="auto"/>
            <w:left w:val="none" w:sz="0" w:space="0" w:color="auto"/>
            <w:bottom w:val="none" w:sz="0" w:space="0" w:color="auto"/>
            <w:right w:val="none" w:sz="0" w:space="0" w:color="auto"/>
          </w:divBdr>
        </w:div>
      </w:divsChild>
    </w:div>
    <w:div w:id="397554410">
      <w:bodyDiv w:val="1"/>
      <w:marLeft w:val="0"/>
      <w:marRight w:val="0"/>
      <w:marTop w:val="0"/>
      <w:marBottom w:val="0"/>
      <w:divBdr>
        <w:top w:val="none" w:sz="0" w:space="0" w:color="auto"/>
        <w:left w:val="none" w:sz="0" w:space="0" w:color="auto"/>
        <w:bottom w:val="none" w:sz="0" w:space="0" w:color="auto"/>
        <w:right w:val="none" w:sz="0" w:space="0" w:color="auto"/>
      </w:divBdr>
    </w:div>
    <w:div w:id="412313943">
      <w:bodyDiv w:val="1"/>
      <w:marLeft w:val="0"/>
      <w:marRight w:val="0"/>
      <w:marTop w:val="0"/>
      <w:marBottom w:val="0"/>
      <w:divBdr>
        <w:top w:val="none" w:sz="0" w:space="0" w:color="auto"/>
        <w:left w:val="none" w:sz="0" w:space="0" w:color="auto"/>
        <w:bottom w:val="none" w:sz="0" w:space="0" w:color="auto"/>
        <w:right w:val="none" w:sz="0" w:space="0" w:color="auto"/>
      </w:divBdr>
      <w:divsChild>
        <w:div w:id="474835122">
          <w:marLeft w:val="540"/>
          <w:marRight w:val="0"/>
          <w:marTop w:val="0"/>
          <w:marBottom w:val="0"/>
          <w:divBdr>
            <w:top w:val="none" w:sz="0" w:space="0" w:color="auto"/>
            <w:left w:val="none" w:sz="0" w:space="0" w:color="auto"/>
            <w:bottom w:val="none" w:sz="0" w:space="0" w:color="auto"/>
            <w:right w:val="none" w:sz="0" w:space="0" w:color="auto"/>
          </w:divBdr>
        </w:div>
        <w:div w:id="411397843">
          <w:marLeft w:val="540"/>
          <w:marRight w:val="0"/>
          <w:marTop w:val="0"/>
          <w:marBottom w:val="0"/>
          <w:divBdr>
            <w:top w:val="none" w:sz="0" w:space="0" w:color="auto"/>
            <w:left w:val="none" w:sz="0" w:space="0" w:color="auto"/>
            <w:bottom w:val="none" w:sz="0" w:space="0" w:color="auto"/>
            <w:right w:val="none" w:sz="0" w:space="0" w:color="auto"/>
          </w:divBdr>
        </w:div>
        <w:div w:id="992875208">
          <w:marLeft w:val="540"/>
          <w:marRight w:val="0"/>
          <w:marTop w:val="0"/>
          <w:marBottom w:val="0"/>
          <w:divBdr>
            <w:top w:val="none" w:sz="0" w:space="0" w:color="auto"/>
            <w:left w:val="none" w:sz="0" w:space="0" w:color="auto"/>
            <w:bottom w:val="none" w:sz="0" w:space="0" w:color="auto"/>
            <w:right w:val="none" w:sz="0" w:space="0" w:color="auto"/>
          </w:divBdr>
        </w:div>
        <w:div w:id="429619582">
          <w:marLeft w:val="540"/>
          <w:marRight w:val="0"/>
          <w:marTop w:val="0"/>
          <w:marBottom w:val="0"/>
          <w:divBdr>
            <w:top w:val="none" w:sz="0" w:space="0" w:color="auto"/>
            <w:left w:val="none" w:sz="0" w:space="0" w:color="auto"/>
            <w:bottom w:val="none" w:sz="0" w:space="0" w:color="auto"/>
            <w:right w:val="none" w:sz="0" w:space="0" w:color="auto"/>
          </w:divBdr>
        </w:div>
        <w:div w:id="310521627">
          <w:marLeft w:val="540"/>
          <w:marRight w:val="0"/>
          <w:marTop w:val="0"/>
          <w:marBottom w:val="0"/>
          <w:divBdr>
            <w:top w:val="none" w:sz="0" w:space="0" w:color="auto"/>
            <w:left w:val="none" w:sz="0" w:space="0" w:color="auto"/>
            <w:bottom w:val="none" w:sz="0" w:space="0" w:color="auto"/>
            <w:right w:val="none" w:sz="0" w:space="0" w:color="auto"/>
          </w:divBdr>
        </w:div>
        <w:div w:id="917835163">
          <w:marLeft w:val="540"/>
          <w:marRight w:val="0"/>
          <w:marTop w:val="0"/>
          <w:marBottom w:val="0"/>
          <w:divBdr>
            <w:top w:val="none" w:sz="0" w:space="0" w:color="auto"/>
            <w:left w:val="none" w:sz="0" w:space="0" w:color="auto"/>
            <w:bottom w:val="none" w:sz="0" w:space="0" w:color="auto"/>
            <w:right w:val="none" w:sz="0" w:space="0" w:color="auto"/>
          </w:divBdr>
        </w:div>
        <w:div w:id="1899658098">
          <w:marLeft w:val="540"/>
          <w:marRight w:val="0"/>
          <w:marTop w:val="0"/>
          <w:marBottom w:val="0"/>
          <w:divBdr>
            <w:top w:val="none" w:sz="0" w:space="0" w:color="auto"/>
            <w:left w:val="none" w:sz="0" w:space="0" w:color="auto"/>
            <w:bottom w:val="none" w:sz="0" w:space="0" w:color="auto"/>
            <w:right w:val="none" w:sz="0" w:space="0" w:color="auto"/>
          </w:divBdr>
        </w:div>
        <w:div w:id="1869683061">
          <w:marLeft w:val="540"/>
          <w:marRight w:val="0"/>
          <w:marTop w:val="0"/>
          <w:marBottom w:val="0"/>
          <w:divBdr>
            <w:top w:val="none" w:sz="0" w:space="0" w:color="auto"/>
            <w:left w:val="none" w:sz="0" w:space="0" w:color="auto"/>
            <w:bottom w:val="none" w:sz="0" w:space="0" w:color="auto"/>
            <w:right w:val="none" w:sz="0" w:space="0" w:color="auto"/>
          </w:divBdr>
        </w:div>
        <w:div w:id="998269895">
          <w:marLeft w:val="540"/>
          <w:marRight w:val="0"/>
          <w:marTop w:val="0"/>
          <w:marBottom w:val="0"/>
          <w:divBdr>
            <w:top w:val="none" w:sz="0" w:space="0" w:color="auto"/>
            <w:left w:val="none" w:sz="0" w:space="0" w:color="auto"/>
            <w:bottom w:val="none" w:sz="0" w:space="0" w:color="auto"/>
            <w:right w:val="none" w:sz="0" w:space="0" w:color="auto"/>
          </w:divBdr>
        </w:div>
        <w:div w:id="29961250">
          <w:marLeft w:val="540"/>
          <w:marRight w:val="0"/>
          <w:marTop w:val="0"/>
          <w:marBottom w:val="0"/>
          <w:divBdr>
            <w:top w:val="none" w:sz="0" w:space="0" w:color="auto"/>
            <w:left w:val="none" w:sz="0" w:space="0" w:color="auto"/>
            <w:bottom w:val="none" w:sz="0" w:space="0" w:color="auto"/>
            <w:right w:val="none" w:sz="0" w:space="0" w:color="auto"/>
          </w:divBdr>
        </w:div>
        <w:div w:id="852260002">
          <w:marLeft w:val="540"/>
          <w:marRight w:val="0"/>
          <w:marTop w:val="0"/>
          <w:marBottom w:val="0"/>
          <w:divBdr>
            <w:top w:val="none" w:sz="0" w:space="0" w:color="auto"/>
            <w:left w:val="none" w:sz="0" w:space="0" w:color="auto"/>
            <w:bottom w:val="none" w:sz="0" w:space="0" w:color="auto"/>
            <w:right w:val="none" w:sz="0" w:space="0" w:color="auto"/>
          </w:divBdr>
        </w:div>
      </w:divsChild>
    </w:div>
    <w:div w:id="430391579">
      <w:bodyDiv w:val="1"/>
      <w:marLeft w:val="0"/>
      <w:marRight w:val="0"/>
      <w:marTop w:val="0"/>
      <w:marBottom w:val="0"/>
      <w:divBdr>
        <w:top w:val="none" w:sz="0" w:space="0" w:color="auto"/>
        <w:left w:val="none" w:sz="0" w:space="0" w:color="auto"/>
        <w:bottom w:val="none" w:sz="0" w:space="0" w:color="auto"/>
        <w:right w:val="none" w:sz="0" w:space="0" w:color="auto"/>
      </w:divBdr>
    </w:div>
    <w:div w:id="440032791">
      <w:bodyDiv w:val="1"/>
      <w:marLeft w:val="0"/>
      <w:marRight w:val="0"/>
      <w:marTop w:val="0"/>
      <w:marBottom w:val="0"/>
      <w:divBdr>
        <w:top w:val="none" w:sz="0" w:space="0" w:color="auto"/>
        <w:left w:val="none" w:sz="0" w:space="0" w:color="auto"/>
        <w:bottom w:val="none" w:sz="0" w:space="0" w:color="auto"/>
        <w:right w:val="none" w:sz="0" w:space="0" w:color="auto"/>
      </w:divBdr>
    </w:div>
    <w:div w:id="462230766">
      <w:bodyDiv w:val="1"/>
      <w:marLeft w:val="0"/>
      <w:marRight w:val="0"/>
      <w:marTop w:val="0"/>
      <w:marBottom w:val="0"/>
      <w:divBdr>
        <w:top w:val="none" w:sz="0" w:space="0" w:color="auto"/>
        <w:left w:val="none" w:sz="0" w:space="0" w:color="auto"/>
        <w:bottom w:val="none" w:sz="0" w:space="0" w:color="auto"/>
        <w:right w:val="none" w:sz="0" w:space="0" w:color="auto"/>
      </w:divBdr>
    </w:div>
    <w:div w:id="513305468">
      <w:bodyDiv w:val="1"/>
      <w:marLeft w:val="0"/>
      <w:marRight w:val="0"/>
      <w:marTop w:val="0"/>
      <w:marBottom w:val="0"/>
      <w:divBdr>
        <w:top w:val="none" w:sz="0" w:space="0" w:color="auto"/>
        <w:left w:val="none" w:sz="0" w:space="0" w:color="auto"/>
        <w:bottom w:val="none" w:sz="0" w:space="0" w:color="auto"/>
        <w:right w:val="none" w:sz="0" w:space="0" w:color="auto"/>
      </w:divBdr>
    </w:div>
    <w:div w:id="587233981">
      <w:bodyDiv w:val="1"/>
      <w:marLeft w:val="0"/>
      <w:marRight w:val="0"/>
      <w:marTop w:val="0"/>
      <w:marBottom w:val="0"/>
      <w:divBdr>
        <w:top w:val="none" w:sz="0" w:space="0" w:color="auto"/>
        <w:left w:val="none" w:sz="0" w:space="0" w:color="auto"/>
        <w:bottom w:val="none" w:sz="0" w:space="0" w:color="auto"/>
        <w:right w:val="none" w:sz="0" w:space="0" w:color="auto"/>
      </w:divBdr>
    </w:div>
    <w:div w:id="623082222">
      <w:bodyDiv w:val="1"/>
      <w:marLeft w:val="0"/>
      <w:marRight w:val="0"/>
      <w:marTop w:val="0"/>
      <w:marBottom w:val="0"/>
      <w:divBdr>
        <w:top w:val="none" w:sz="0" w:space="0" w:color="auto"/>
        <w:left w:val="none" w:sz="0" w:space="0" w:color="auto"/>
        <w:bottom w:val="none" w:sz="0" w:space="0" w:color="auto"/>
        <w:right w:val="none" w:sz="0" w:space="0" w:color="auto"/>
      </w:divBdr>
    </w:div>
    <w:div w:id="857694757">
      <w:bodyDiv w:val="1"/>
      <w:marLeft w:val="0"/>
      <w:marRight w:val="0"/>
      <w:marTop w:val="0"/>
      <w:marBottom w:val="0"/>
      <w:divBdr>
        <w:top w:val="none" w:sz="0" w:space="0" w:color="auto"/>
        <w:left w:val="none" w:sz="0" w:space="0" w:color="auto"/>
        <w:bottom w:val="none" w:sz="0" w:space="0" w:color="auto"/>
        <w:right w:val="none" w:sz="0" w:space="0" w:color="auto"/>
      </w:divBdr>
      <w:divsChild>
        <w:div w:id="668682240">
          <w:marLeft w:val="274"/>
          <w:marRight w:val="0"/>
          <w:marTop w:val="0"/>
          <w:marBottom w:val="0"/>
          <w:divBdr>
            <w:top w:val="none" w:sz="0" w:space="0" w:color="auto"/>
            <w:left w:val="none" w:sz="0" w:space="0" w:color="auto"/>
            <w:bottom w:val="none" w:sz="0" w:space="0" w:color="auto"/>
            <w:right w:val="none" w:sz="0" w:space="0" w:color="auto"/>
          </w:divBdr>
        </w:div>
      </w:divsChild>
    </w:div>
    <w:div w:id="1270971960">
      <w:bodyDiv w:val="1"/>
      <w:marLeft w:val="0"/>
      <w:marRight w:val="0"/>
      <w:marTop w:val="0"/>
      <w:marBottom w:val="0"/>
      <w:divBdr>
        <w:top w:val="none" w:sz="0" w:space="0" w:color="auto"/>
        <w:left w:val="none" w:sz="0" w:space="0" w:color="auto"/>
        <w:bottom w:val="none" w:sz="0" w:space="0" w:color="auto"/>
        <w:right w:val="none" w:sz="0" w:space="0" w:color="auto"/>
      </w:divBdr>
    </w:div>
    <w:div w:id="1392997962">
      <w:bodyDiv w:val="1"/>
      <w:marLeft w:val="0"/>
      <w:marRight w:val="0"/>
      <w:marTop w:val="0"/>
      <w:marBottom w:val="0"/>
      <w:divBdr>
        <w:top w:val="none" w:sz="0" w:space="0" w:color="auto"/>
        <w:left w:val="none" w:sz="0" w:space="0" w:color="auto"/>
        <w:bottom w:val="none" w:sz="0" w:space="0" w:color="auto"/>
        <w:right w:val="none" w:sz="0" w:space="0" w:color="auto"/>
      </w:divBdr>
    </w:div>
    <w:div w:id="1431850859">
      <w:bodyDiv w:val="1"/>
      <w:marLeft w:val="0"/>
      <w:marRight w:val="0"/>
      <w:marTop w:val="0"/>
      <w:marBottom w:val="0"/>
      <w:divBdr>
        <w:top w:val="none" w:sz="0" w:space="0" w:color="auto"/>
        <w:left w:val="none" w:sz="0" w:space="0" w:color="auto"/>
        <w:bottom w:val="none" w:sz="0" w:space="0" w:color="auto"/>
        <w:right w:val="none" w:sz="0" w:space="0" w:color="auto"/>
      </w:divBdr>
    </w:div>
    <w:div w:id="1523130566">
      <w:bodyDiv w:val="1"/>
      <w:marLeft w:val="0"/>
      <w:marRight w:val="0"/>
      <w:marTop w:val="0"/>
      <w:marBottom w:val="0"/>
      <w:divBdr>
        <w:top w:val="none" w:sz="0" w:space="0" w:color="auto"/>
        <w:left w:val="none" w:sz="0" w:space="0" w:color="auto"/>
        <w:bottom w:val="none" w:sz="0" w:space="0" w:color="auto"/>
        <w:right w:val="none" w:sz="0" w:space="0" w:color="auto"/>
      </w:divBdr>
      <w:divsChild>
        <w:div w:id="356780428">
          <w:marLeft w:val="547"/>
          <w:marRight w:val="0"/>
          <w:marTop w:val="106"/>
          <w:marBottom w:val="0"/>
          <w:divBdr>
            <w:top w:val="none" w:sz="0" w:space="0" w:color="auto"/>
            <w:left w:val="none" w:sz="0" w:space="0" w:color="auto"/>
            <w:bottom w:val="none" w:sz="0" w:space="0" w:color="auto"/>
            <w:right w:val="none" w:sz="0" w:space="0" w:color="auto"/>
          </w:divBdr>
        </w:div>
        <w:div w:id="1707824762">
          <w:marLeft w:val="547"/>
          <w:marRight w:val="0"/>
          <w:marTop w:val="106"/>
          <w:marBottom w:val="0"/>
          <w:divBdr>
            <w:top w:val="none" w:sz="0" w:space="0" w:color="auto"/>
            <w:left w:val="none" w:sz="0" w:space="0" w:color="auto"/>
            <w:bottom w:val="none" w:sz="0" w:space="0" w:color="auto"/>
            <w:right w:val="none" w:sz="0" w:space="0" w:color="auto"/>
          </w:divBdr>
        </w:div>
        <w:div w:id="226306546">
          <w:marLeft w:val="547"/>
          <w:marRight w:val="0"/>
          <w:marTop w:val="106"/>
          <w:marBottom w:val="0"/>
          <w:divBdr>
            <w:top w:val="none" w:sz="0" w:space="0" w:color="auto"/>
            <w:left w:val="none" w:sz="0" w:space="0" w:color="auto"/>
            <w:bottom w:val="none" w:sz="0" w:space="0" w:color="auto"/>
            <w:right w:val="none" w:sz="0" w:space="0" w:color="auto"/>
          </w:divBdr>
        </w:div>
        <w:div w:id="613177863">
          <w:marLeft w:val="547"/>
          <w:marRight w:val="0"/>
          <w:marTop w:val="106"/>
          <w:marBottom w:val="0"/>
          <w:divBdr>
            <w:top w:val="none" w:sz="0" w:space="0" w:color="auto"/>
            <w:left w:val="none" w:sz="0" w:space="0" w:color="auto"/>
            <w:bottom w:val="none" w:sz="0" w:space="0" w:color="auto"/>
            <w:right w:val="none" w:sz="0" w:space="0" w:color="auto"/>
          </w:divBdr>
        </w:div>
      </w:divsChild>
    </w:div>
    <w:div w:id="1570923996">
      <w:bodyDiv w:val="1"/>
      <w:marLeft w:val="0"/>
      <w:marRight w:val="0"/>
      <w:marTop w:val="0"/>
      <w:marBottom w:val="0"/>
      <w:divBdr>
        <w:top w:val="none" w:sz="0" w:space="0" w:color="auto"/>
        <w:left w:val="none" w:sz="0" w:space="0" w:color="auto"/>
        <w:bottom w:val="none" w:sz="0" w:space="0" w:color="auto"/>
        <w:right w:val="none" w:sz="0" w:space="0" w:color="auto"/>
      </w:divBdr>
    </w:div>
    <w:div w:id="1686324374">
      <w:bodyDiv w:val="1"/>
      <w:marLeft w:val="0"/>
      <w:marRight w:val="0"/>
      <w:marTop w:val="0"/>
      <w:marBottom w:val="0"/>
      <w:divBdr>
        <w:top w:val="none" w:sz="0" w:space="0" w:color="auto"/>
        <w:left w:val="none" w:sz="0" w:space="0" w:color="auto"/>
        <w:bottom w:val="none" w:sz="0" w:space="0" w:color="auto"/>
        <w:right w:val="none" w:sz="0" w:space="0" w:color="auto"/>
      </w:divBdr>
      <w:divsChild>
        <w:div w:id="138498310">
          <w:marLeft w:val="540"/>
          <w:marRight w:val="0"/>
          <w:marTop w:val="0"/>
          <w:marBottom w:val="0"/>
          <w:divBdr>
            <w:top w:val="none" w:sz="0" w:space="0" w:color="auto"/>
            <w:left w:val="none" w:sz="0" w:space="0" w:color="auto"/>
            <w:bottom w:val="none" w:sz="0" w:space="0" w:color="auto"/>
            <w:right w:val="none" w:sz="0" w:space="0" w:color="auto"/>
          </w:divBdr>
        </w:div>
        <w:div w:id="1683362832">
          <w:marLeft w:val="540"/>
          <w:marRight w:val="0"/>
          <w:marTop w:val="0"/>
          <w:marBottom w:val="0"/>
          <w:divBdr>
            <w:top w:val="none" w:sz="0" w:space="0" w:color="auto"/>
            <w:left w:val="none" w:sz="0" w:space="0" w:color="auto"/>
            <w:bottom w:val="none" w:sz="0" w:space="0" w:color="auto"/>
            <w:right w:val="none" w:sz="0" w:space="0" w:color="auto"/>
          </w:divBdr>
        </w:div>
        <w:div w:id="1058748032">
          <w:marLeft w:val="540"/>
          <w:marRight w:val="0"/>
          <w:marTop w:val="0"/>
          <w:marBottom w:val="0"/>
          <w:divBdr>
            <w:top w:val="none" w:sz="0" w:space="0" w:color="auto"/>
            <w:left w:val="none" w:sz="0" w:space="0" w:color="auto"/>
            <w:bottom w:val="none" w:sz="0" w:space="0" w:color="auto"/>
            <w:right w:val="none" w:sz="0" w:space="0" w:color="auto"/>
          </w:divBdr>
        </w:div>
        <w:div w:id="1558082495">
          <w:marLeft w:val="540"/>
          <w:marRight w:val="0"/>
          <w:marTop w:val="0"/>
          <w:marBottom w:val="0"/>
          <w:divBdr>
            <w:top w:val="none" w:sz="0" w:space="0" w:color="auto"/>
            <w:left w:val="none" w:sz="0" w:space="0" w:color="auto"/>
            <w:bottom w:val="none" w:sz="0" w:space="0" w:color="auto"/>
            <w:right w:val="none" w:sz="0" w:space="0" w:color="auto"/>
          </w:divBdr>
        </w:div>
        <w:div w:id="125976673">
          <w:marLeft w:val="540"/>
          <w:marRight w:val="0"/>
          <w:marTop w:val="0"/>
          <w:marBottom w:val="0"/>
          <w:divBdr>
            <w:top w:val="none" w:sz="0" w:space="0" w:color="auto"/>
            <w:left w:val="none" w:sz="0" w:space="0" w:color="auto"/>
            <w:bottom w:val="none" w:sz="0" w:space="0" w:color="auto"/>
            <w:right w:val="none" w:sz="0" w:space="0" w:color="auto"/>
          </w:divBdr>
        </w:div>
        <w:div w:id="1371803739">
          <w:marLeft w:val="540"/>
          <w:marRight w:val="0"/>
          <w:marTop w:val="0"/>
          <w:marBottom w:val="0"/>
          <w:divBdr>
            <w:top w:val="none" w:sz="0" w:space="0" w:color="auto"/>
            <w:left w:val="none" w:sz="0" w:space="0" w:color="auto"/>
            <w:bottom w:val="none" w:sz="0" w:space="0" w:color="auto"/>
            <w:right w:val="none" w:sz="0" w:space="0" w:color="auto"/>
          </w:divBdr>
        </w:div>
        <w:div w:id="274363586">
          <w:marLeft w:val="540"/>
          <w:marRight w:val="0"/>
          <w:marTop w:val="0"/>
          <w:marBottom w:val="0"/>
          <w:divBdr>
            <w:top w:val="none" w:sz="0" w:space="0" w:color="auto"/>
            <w:left w:val="none" w:sz="0" w:space="0" w:color="auto"/>
            <w:bottom w:val="none" w:sz="0" w:space="0" w:color="auto"/>
            <w:right w:val="none" w:sz="0" w:space="0" w:color="auto"/>
          </w:divBdr>
        </w:div>
        <w:div w:id="1806047626">
          <w:marLeft w:val="540"/>
          <w:marRight w:val="0"/>
          <w:marTop w:val="0"/>
          <w:marBottom w:val="0"/>
          <w:divBdr>
            <w:top w:val="none" w:sz="0" w:space="0" w:color="auto"/>
            <w:left w:val="none" w:sz="0" w:space="0" w:color="auto"/>
            <w:bottom w:val="none" w:sz="0" w:space="0" w:color="auto"/>
            <w:right w:val="none" w:sz="0" w:space="0" w:color="auto"/>
          </w:divBdr>
        </w:div>
      </w:divsChild>
    </w:div>
    <w:div w:id="1741488696">
      <w:bodyDiv w:val="1"/>
      <w:marLeft w:val="0"/>
      <w:marRight w:val="0"/>
      <w:marTop w:val="0"/>
      <w:marBottom w:val="0"/>
      <w:divBdr>
        <w:top w:val="none" w:sz="0" w:space="0" w:color="auto"/>
        <w:left w:val="none" w:sz="0" w:space="0" w:color="auto"/>
        <w:bottom w:val="none" w:sz="0" w:space="0" w:color="auto"/>
        <w:right w:val="none" w:sz="0" w:space="0" w:color="auto"/>
      </w:divBdr>
    </w:div>
    <w:div w:id="1757290828">
      <w:bodyDiv w:val="1"/>
      <w:marLeft w:val="0"/>
      <w:marRight w:val="0"/>
      <w:marTop w:val="0"/>
      <w:marBottom w:val="0"/>
      <w:divBdr>
        <w:top w:val="none" w:sz="0" w:space="0" w:color="auto"/>
        <w:left w:val="none" w:sz="0" w:space="0" w:color="auto"/>
        <w:bottom w:val="none" w:sz="0" w:space="0" w:color="auto"/>
        <w:right w:val="none" w:sz="0" w:space="0" w:color="auto"/>
      </w:divBdr>
    </w:div>
    <w:div w:id="1909268423">
      <w:bodyDiv w:val="1"/>
      <w:marLeft w:val="0"/>
      <w:marRight w:val="0"/>
      <w:marTop w:val="0"/>
      <w:marBottom w:val="0"/>
      <w:divBdr>
        <w:top w:val="none" w:sz="0" w:space="0" w:color="auto"/>
        <w:left w:val="none" w:sz="0" w:space="0" w:color="auto"/>
        <w:bottom w:val="none" w:sz="0" w:space="0" w:color="auto"/>
        <w:right w:val="none" w:sz="0" w:space="0" w:color="auto"/>
      </w:divBdr>
    </w:div>
    <w:div w:id="1938713093">
      <w:bodyDiv w:val="1"/>
      <w:marLeft w:val="0"/>
      <w:marRight w:val="0"/>
      <w:marTop w:val="0"/>
      <w:marBottom w:val="0"/>
      <w:divBdr>
        <w:top w:val="none" w:sz="0" w:space="0" w:color="auto"/>
        <w:left w:val="none" w:sz="0" w:space="0" w:color="auto"/>
        <w:bottom w:val="none" w:sz="0" w:space="0" w:color="auto"/>
        <w:right w:val="none" w:sz="0" w:space="0" w:color="auto"/>
      </w:divBdr>
    </w:div>
    <w:div w:id="1961259455">
      <w:bodyDiv w:val="1"/>
      <w:marLeft w:val="0"/>
      <w:marRight w:val="0"/>
      <w:marTop w:val="0"/>
      <w:marBottom w:val="0"/>
      <w:divBdr>
        <w:top w:val="none" w:sz="0" w:space="0" w:color="auto"/>
        <w:left w:val="none" w:sz="0" w:space="0" w:color="auto"/>
        <w:bottom w:val="none" w:sz="0" w:space="0" w:color="auto"/>
        <w:right w:val="none" w:sz="0" w:space="0" w:color="auto"/>
      </w:divBdr>
    </w:div>
    <w:div w:id="1965773468">
      <w:bodyDiv w:val="1"/>
      <w:marLeft w:val="0"/>
      <w:marRight w:val="0"/>
      <w:marTop w:val="0"/>
      <w:marBottom w:val="0"/>
      <w:divBdr>
        <w:top w:val="none" w:sz="0" w:space="0" w:color="auto"/>
        <w:left w:val="none" w:sz="0" w:space="0" w:color="auto"/>
        <w:bottom w:val="none" w:sz="0" w:space="0" w:color="auto"/>
        <w:right w:val="none" w:sz="0" w:space="0" w:color="auto"/>
      </w:divBdr>
    </w:div>
    <w:div w:id="2020304284">
      <w:bodyDiv w:val="1"/>
      <w:marLeft w:val="0"/>
      <w:marRight w:val="0"/>
      <w:marTop w:val="0"/>
      <w:marBottom w:val="0"/>
      <w:divBdr>
        <w:top w:val="none" w:sz="0" w:space="0" w:color="auto"/>
        <w:left w:val="none" w:sz="0" w:space="0" w:color="auto"/>
        <w:bottom w:val="none" w:sz="0" w:space="0" w:color="auto"/>
        <w:right w:val="none" w:sz="0" w:space="0" w:color="auto"/>
      </w:divBdr>
      <w:divsChild>
        <w:div w:id="1743874076">
          <w:marLeft w:val="540"/>
          <w:marRight w:val="0"/>
          <w:marTop w:val="0"/>
          <w:marBottom w:val="0"/>
          <w:divBdr>
            <w:top w:val="none" w:sz="0" w:space="0" w:color="auto"/>
            <w:left w:val="none" w:sz="0" w:space="0" w:color="auto"/>
            <w:bottom w:val="none" w:sz="0" w:space="0" w:color="auto"/>
            <w:right w:val="none" w:sz="0" w:space="0" w:color="auto"/>
          </w:divBdr>
        </w:div>
        <w:div w:id="433596267">
          <w:marLeft w:val="540"/>
          <w:marRight w:val="0"/>
          <w:marTop w:val="0"/>
          <w:marBottom w:val="0"/>
          <w:divBdr>
            <w:top w:val="none" w:sz="0" w:space="0" w:color="auto"/>
            <w:left w:val="none" w:sz="0" w:space="0" w:color="auto"/>
            <w:bottom w:val="none" w:sz="0" w:space="0" w:color="auto"/>
            <w:right w:val="none" w:sz="0" w:space="0" w:color="auto"/>
          </w:divBdr>
        </w:div>
        <w:div w:id="1333803429">
          <w:marLeft w:val="540"/>
          <w:marRight w:val="0"/>
          <w:marTop w:val="0"/>
          <w:marBottom w:val="0"/>
          <w:divBdr>
            <w:top w:val="none" w:sz="0" w:space="0" w:color="auto"/>
            <w:left w:val="none" w:sz="0" w:space="0" w:color="auto"/>
            <w:bottom w:val="none" w:sz="0" w:space="0" w:color="auto"/>
            <w:right w:val="none" w:sz="0" w:space="0" w:color="auto"/>
          </w:divBdr>
        </w:div>
      </w:divsChild>
    </w:div>
    <w:div w:id="2092698251">
      <w:bodyDiv w:val="1"/>
      <w:marLeft w:val="0"/>
      <w:marRight w:val="0"/>
      <w:marTop w:val="0"/>
      <w:marBottom w:val="0"/>
      <w:divBdr>
        <w:top w:val="none" w:sz="0" w:space="0" w:color="auto"/>
        <w:left w:val="none" w:sz="0" w:space="0" w:color="auto"/>
        <w:bottom w:val="none" w:sz="0" w:space="0" w:color="auto"/>
        <w:right w:val="none" w:sz="0" w:space="0" w:color="auto"/>
      </w:divBdr>
    </w:div>
    <w:div w:id="2112897285">
      <w:bodyDiv w:val="1"/>
      <w:marLeft w:val="0"/>
      <w:marRight w:val="0"/>
      <w:marTop w:val="0"/>
      <w:marBottom w:val="0"/>
      <w:divBdr>
        <w:top w:val="none" w:sz="0" w:space="0" w:color="auto"/>
        <w:left w:val="none" w:sz="0" w:space="0" w:color="auto"/>
        <w:bottom w:val="none" w:sz="0" w:space="0" w:color="auto"/>
        <w:right w:val="none" w:sz="0" w:space="0" w:color="auto"/>
      </w:divBdr>
    </w:div>
    <w:div w:id="214041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reativeeducation.co.uk/courses/targeted-support-and-appropriate-referrals-pathway/"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reativeeducation.co.uk/courses/making-appropriate-and-effective-internal-and-external-referrals-for-children/" TargetMode="External"/><Relationship Id="rId17" Type="http://schemas.openxmlformats.org/officeDocument/2006/relationships/hyperlink" Target="https://www.gov.uk/guidance/mental-health-and-wellbeing-support-in-schools-and-colleges" TargetMode="External"/><Relationship Id="rId2" Type="http://schemas.openxmlformats.org/officeDocument/2006/relationships/customXml" Target="../customXml/item2.xml"/><Relationship Id="rId16" Type="http://schemas.openxmlformats.org/officeDocument/2006/relationships/hyperlink" Target="https://www.mentallyhealthyschools.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reativeeducation.co.uk/courses/mental-health-meeting-the-needs-series/" TargetMode="External"/><Relationship Id="rId5" Type="http://schemas.openxmlformats.org/officeDocument/2006/relationships/styles" Target="styles.xml"/><Relationship Id="rId15" Type="http://schemas.openxmlformats.org/officeDocument/2006/relationships/hyperlink" Target="https://www.mind.org.uk/information-support/types-of-mental-health-problems/self-harm/useful-contacts/" TargetMode="External"/><Relationship Id="rId10" Type="http://schemas.openxmlformats.org/officeDocument/2006/relationships/hyperlink" Target="https://www.creativeeducation.co.uk/courses/mental-health-issues-spot-support/"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mazon.co.uk/Mental-Health-Wellbeing-Handbook-Schools/dp/1785924818/ref=sr_1_36?dchild=1&amp;keywords=eating+disorders+teachers&amp;qid=1629035164&amp;sr=8-3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4c39533-212a-41d1-9f73-feba84b2d699">
      <UserInfo>
        <DisplayName>Pooky Knightsmith</DisplayName>
        <AccountId>34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5379077C89F74DA0C775ADA54E08FF" ma:contentTypeVersion="12" ma:contentTypeDescription="Create a new document." ma:contentTypeScope="" ma:versionID="ba982ba79d7fc00fe728c4bc5f8b282d">
  <xsd:schema xmlns:xsd="http://www.w3.org/2001/XMLSchema" xmlns:xs="http://www.w3.org/2001/XMLSchema" xmlns:p="http://schemas.microsoft.com/office/2006/metadata/properties" xmlns:ns2="e51bf568-6483-4161-859a-2e7e370a06cc" xmlns:ns3="24c39533-212a-41d1-9f73-feba84b2d699" targetNamespace="http://schemas.microsoft.com/office/2006/metadata/properties" ma:root="true" ma:fieldsID="4a75fc2495ade577d499432fbf65b6a6" ns2:_="" ns3:_="">
    <xsd:import namespace="e51bf568-6483-4161-859a-2e7e370a06cc"/>
    <xsd:import namespace="24c39533-212a-41d1-9f73-feba84b2d6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bf568-6483-4161-859a-2e7e370a06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c39533-212a-41d1-9f73-feba84b2d6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FEC33B-1285-4313-A40A-ADF6053F1902}">
  <ds:schemaRefs>
    <ds:schemaRef ds:uri="http://schemas.microsoft.com/sharepoint/v3/contenttype/forms"/>
  </ds:schemaRefs>
</ds:datastoreItem>
</file>

<file path=customXml/itemProps2.xml><?xml version="1.0" encoding="utf-8"?>
<ds:datastoreItem xmlns:ds="http://schemas.openxmlformats.org/officeDocument/2006/customXml" ds:itemID="{678160FF-B59C-4BC3-AA66-D16D2FEB81AA}">
  <ds:schemaRefs>
    <ds:schemaRef ds:uri="http://schemas.microsoft.com/office/2006/metadata/properties"/>
    <ds:schemaRef ds:uri="http://schemas.microsoft.com/office/infopath/2007/PartnerControls"/>
    <ds:schemaRef ds:uri="24c39533-212a-41d1-9f73-feba84b2d699"/>
  </ds:schemaRefs>
</ds:datastoreItem>
</file>

<file path=customXml/itemProps3.xml><?xml version="1.0" encoding="utf-8"?>
<ds:datastoreItem xmlns:ds="http://schemas.openxmlformats.org/officeDocument/2006/customXml" ds:itemID="{ABC7FDC6-E87A-4F8B-96A5-88A0F7022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bf568-6483-4161-859a-2e7e370a06cc"/>
    <ds:schemaRef ds:uri="24c39533-212a-41d1-9f73-feba84b2d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2090</Words>
  <Characters>11917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Richard Parker</cp:lastModifiedBy>
  <cp:revision>2</cp:revision>
  <dcterms:created xsi:type="dcterms:W3CDTF">2022-01-04T15:26:00Z</dcterms:created>
  <dcterms:modified xsi:type="dcterms:W3CDTF">2022-01-04T15:26:00Z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0x010100835379077C89F74DA0C775ADA54E08FF</vt:lpwstr>
  </property>
</Properties>
</file>