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Borders>
          <w:top w:val="none" w:sz="0" w:space="0" w:color="auto"/>
          <w:left w:val="none" w:sz="0" w:space="0" w:color="auto"/>
          <w:bottom w:val="none" w:sz="0" w:space="0" w:color="auto"/>
          <w:right w:val="none" w:sz="0" w:space="0" w:color="auto"/>
          <w:insideH w:val="single" w:sz="24" w:space="0" w:color="134071"/>
          <w:insideV w:val="none" w:sz="0" w:space="0" w:color="auto"/>
        </w:tblBorders>
        <w:tblLook w:val="04A0" w:firstRow="1" w:lastRow="0" w:firstColumn="1" w:lastColumn="0" w:noHBand="0" w:noVBand="1"/>
      </w:tblPr>
      <w:tblGrid>
        <w:gridCol w:w="10456"/>
      </w:tblGrid>
      <w:tr w:rsidR="00224850" w:rsidRPr="00EE6D6A" w14:paraId="4224D708" w14:textId="77777777" w:rsidTr="000A24A6">
        <w:trPr>
          <w:cantSplit/>
        </w:trPr>
        <w:tc>
          <w:tcPr>
            <w:tcW w:w="10456" w:type="dxa"/>
          </w:tcPr>
          <w:p w14:paraId="31075ADA" w14:textId="77777777" w:rsidR="00224850" w:rsidRPr="00EE6D6A" w:rsidRDefault="00EE6D6A" w:rsidP="007A2F5D">
            <w:pPr>
              <w:spacing w:before="120" w:after="120" w:line="288" w:lineRule="auto"/>
              <w:rPr>
                <w:rFonts w:ascii="Avenir Book" w:hAnsi="Avenir Book" w:cs="Arial"/>
                <w:sz w:val="42"/>
                <w:szCs w:val="42"/>
              </w:rPr>
            </w:pPr>
            <w:r w:rsidRPr="00EE6D6A">
              <w:rPr>
                <w:rFonts w:ascii="Avenir Book" w:hAnsi="Avenir Book" w:cs="Arial"/>
                <w:sz w:val="42"/>
                <w:szCs w:val="42"/>
              </w:rPr>
              <w:t>Summary Notes</w:t>
            </w:r>
          </w:p>
          <w:p w14:paraId="023522CF" w14:textId="627633F9" w:rsidR="00224850" w:rsidRPr="00EE6D6A" w:rsidRDefault="00D1564A" w:rsidP="007A2F5D">
            <w:pPr>
              <w:pStyle w:val="Heading1"/>
              <w:spacing w:after="360"/>
              <w:outlineLvl w:val="0"/>
              <w:rPr>
                <w:rFonts w:ascii="Avenir Book" w:hAnsi="Avenir Book"/>
                <w:sz w:val="42"/>
                <w:szCs w:val="42"/>
              </w:rPr>
            </w:pPr>
            <w:r>
              <w:rPr>
                <w:rFonts w:ascii="Avenir Book" w:hAnsi="Avenir Book"/>
                <w:sz w:val="42"/>
                <w:szCs w:val="42"/>
              </w:rPr>
              <w:t>Morning Routine</w:t>
            </w:r>
            <w:r w:rsidR="00AE5348">
              <w:rPr>
                <w:rFonts w:ascii="Avenir Book" w:hAnsi="Avenir Book"/>
                <w:sz w:val="42"/>
                <w:szCs w:val="42"/>
              </w:rPr>
              <w:t xml:space="preserve"> for students with PMLD</w:t>
            </w:r>
          </w:p>
          <w:p w14:paraId="4B8508DC" w14:textId="77777777" w:rsidR="002548B7" w:rsidRPr="00EE6D6A" w:rsidRDefault="009D0A59" w:rsidP="002548B7">
            <w:pPr>
              <w:rPr>
                <w:rFonts w:ascii="Avenir Book" w:hAnsi="Avenir Book"/>
              </w:rPr>
            </w:pPr>
            <w:r>
              <w:rPr>
                <w:rFonts w:ascii="Avenir Book" w:hAnsi="Avenir Book"/>
                <w:noProof/>
              </w:rPr>
            </w:r>
            <w:r w:rsidR="009D0A59">
              <w:rPr>
                <w:rFonts w:ascii="Avenir Book" w:hAnsi="Avenir Book"/>
                <w:noProof/>
              </w:rPr>
              <w:pict w14:anchorId="1B936109">
                <v:rect id="_x0000_i1025" alt="" style="width:451.3pt;height:.05pt;mso-width-percent:0;mso-height-percent:0;mso-width-percent:0;mso-height-percent:0" o:hralign="center" o:hrstd="t" o:hr="t" fillcolor="#a0a0a0" stroked="f"/>
              </w:pict>
            </w:r>
          </w:p>
          <w:p w14:paraId="49B1B977" w14:textId="77777777" w:rsidR="002548B7" w:rsidRPr="00EE6D6A" w:rsidRDefault="002548B7" w:rsidP="002548B7">
            <w:pPr>
              <w:rPr>
                <w:rFonts w:ascii="Avenir Book" w:hAnsi="Avenir Book"/>
              </w:rPr>
            </w:pPr>
          </w:p>
        </w:tc>
      </w:tr>
    </w:tbl>
    <w:p w14:paraId="5ADECDE1" w14:textId="2D459EA8" w:rsidR="002B016C" w:rsidRDefault="00513E43" w:rsidP="00517176">
      <w:pPr>
        <w:pStyle w:val="Heading2"/>
        <w:rPr>
          <w:rFonts w:ascii="Avenir Book" w:hAnsi="Avenir Book"/>
        </w:rPr>
      </w:pPr>
      <w:r>
        <w:rPr>
          <w:rFonts w:ascii="Avenir Book" w:hAnsi="Avenir Book"/>
        </w:rPr>
        <w:t>Introduction</w:t>
      </w:r>
      <w:r w:rsidR="002B016C">
        <w:rPr>
          <w:rFonts w:ascii="Avenir Book" w:hAnsi="Avenir Book"/>
        </w:rPr>
        <w:t xml:space="preserve">.  </w:t>
      </w:r>
    </w:p>
    <w:p w14:paraId="4253CE4A" w14:textId="77777777" w:rsidR="00804953" w:rsidRPr="00F611AB" w:rsidRDefault="00804953" w:rsidP="00F44084">
      <w:pPr>
        <w:rPr>
          <w:rFonts w:ascii="Avenir Book" w:hAnsi="Avenir Book"/>
          <w:color w:val="000000" w:themeColor="text1"/>
        </w:rPr>
      </w:pPr>
      <w:r w:rsidRPr="00F611AB">
        <w:rPr>
          <w:rFonts w:ascii="Avenir Book" w:hAnsi="Avenir Book"/>
          <w:color w:val="000000" w:themeColor="text1"/>
        </w:rPr>
        <w:t>What do you want from the morning routine session and what do you need to fit into this?</w:t>
      </w:r>
    </w:p>
    <w:p w14:paraId="761F6BFE" w14:textId="50C7BAA6" w:rsidR="00CC6619" w:rsidRPr="00F611AB" w:rsidRDefault="009747EF" w:rsidP="00F44084">
      <w:pPr>
        <w:rPr>
          <w:rFonts w:ascii="Avenir Book" w:hAnsi="Avenir Book"/>
          <w:color w:val="000000" w:themeColor="text1"/>
        </w:rPr>
      </w:pPr>
      <w:r w:rsidRPr="00F611AB">
        <w:rPr>
          <w:rFonts w:ascii="Avenir Book" w:hAnsi="Avenir Book"/>
          <w:color w:val="000000" w:themeColor="text1"/>
        </w:rPr>
        <w:t>U</w:t>
      </w:r>
      <w:r w:rsidR="00F44084" w:rsidRPr="00F611AB">
        <w:rPr>
          <w:rFonts w:ascii="Avenir Book" w:hAnsi="Avenir Book"/>
          <w:color w:val="000000" w:themeColor="text1"/>
        </w:rPr>
        <w:t xml:space="preserve">sing a very structured and routine based morning routine for students with PMLD </w:t>
      </w:r>
      <w:r w:rsidR="00CD12FA">
        <w:rPr>
          <w:rFonts w:ascii="Avenir Book" w:hAnsi="Avenir Book"/>
          <w:color w:val="000000" w:themeColor="text1"/>
        </w:rPr>
        <w:t>to:</w:t>
      </w:r>
    </w:p>
    <w:p w14:paraId="6FC445FB" w14:textId="62E39802" w:rsidR="00CC6619" w:rsidRPr="00F611AB" w:rsidRDefault="00F44084" w:rsidP="00CC6619">
      <w:pPr>
        <w:pStyle w:val="ListParagraph"/>
        <w:numPr>
          <w:ilvl w:val="0"/>
          <w:numId w:val="12"/>
        </w:numPr>
        <w:rPr>
          <w:rFonts w:ascii="Avenir Book" w:eastAsiaTheme="minorHAnsi" w:hAnsi="Avenir Book"/>
          <w:color w:val="000000" w:themeColor="text1"/>
          <w:sz w:val="22"/>
          <w:szCs w:val="22"/>
        </w:rPr>
      </w:pPr>
      <w:r w:rsidRPr="00F611AB">
        <w:rPr>
          <w:rFonts w:ascii="Avenir Book" w:eastAsiaTheme="minorHAnsi" w:hAnsi="Avenir Book"/>
          <w:color w:val="000000" w:themeColor="text1"/>
          <w:sz w:val="22"/>
          <w:szCs w:val="22"/>
        </w:rPr>
        <w:t>develop understanding within different concepts and anticipate within their routines</w:t>
      </w:r>
      <w:r w:rsidR="0097060B">
        <w:rPr>
          <w:rFonts w:ascii="Avenir Book" w:eastAsiaTheme="minorHAnsi" w:hAnsi="Avenir Book"/>
          <w:color w:val="000000" w:themeColor="text1"/>
          <w:sz w:val="22"/>
          <w:szCs w:val="22"/>
        </w:rPr>
        <w:t xml:space="preserve"> and having some control</w:t>
      </w:r>
    </w:p>
    <w:p w14:paraId="0B9840A2" w14:textId="77777777" w:rsidR="00CC6619" w:rsidRPr="00F611AB" w:rsidRDefault="00F44084" w:rsidP="00CC6619">
      <w:pPr>
        <w:pStyle w:val="ListParagraph"/>
        <w:numPr>
          <w:ilvl w:val="0"/>
          <w:numId w:val="12"/>
        </w:numPr>
        <w:rPr>
          <w:rFonts w:ascii="Avenir Book" w:eastAsiaTheme="minorHAnsi" w:hAnsi="Avenir Book"/>
          <w:color w:val="000000" w:themeColor="text1"/>
          <w:sz w:val="22"/>
          <w:szCs w:val="22"/>
        </w:rPr>
      </w:pPr>
      <w:r w:rsidRPr="00F611AB">
        <w:rPr>
          <w:rFonts w:ascii="Avenir Book" w:eastAsiaTheme="minorHAnsi" w:hAnsi="Avenir Book"/>
          <w:color w:val="000000" w:themeColor="text1"/>
          <w:sz w:val="22"/>
          <w:szCs w:val="22"/>
        </w:rPr>
        <w:t>enable them to feel safe and secure with in their routine</w:t>
      </w:r>
    </w:p>
    <w:p w14:paraId="6FD8EA30" w14:textId="27F37774" w:rsidR="00CC6619" w:rsidRDefault="00F44084" w:rsidP="00CC6619">
      <w:pPr>
        <w:pStyle w:val="ListParagraph"/>
        <w:numPr>
          <w:ilvl w:val="0"/>
          <w:numId w:val="12"/>
        </w:numPr>
        <w:rPr>
          <w:rFonts w:ascii="Avenir Book" w:eastAsiaTheme="minorHAnsi" w:hAnsi="Avenir Book"/>
          <w:color w:val="000000" w:themeColor="text1"/>
          <w:sz w:val="22"/>
          <w:szCs w:val="22"/>
        </w:rPr>
      </w:pPr>
      <w:r w:rsidRPr="00F611AB">
        <w:rPr>
          <w:rFonts w:ascii="Avenir Book" w:eastAsiaTheme="minorHAnsi" w:hAnsi="Avenir Book"/>
          <w:color w:val="000000" w:themeColor="text1"/>
          <w:sz w:val="22"/>
          <w:szCs w:val="22"/>
        </w:rPr>
        <w:t>understand that they are beginning the da</w:t>
      </w:r>
      <w:r w:rsidR="00CC6619" w:rsidRPr="00F611AB">
        <w:rPr>
          <w:rFonts w:ascii="Avenir Book" w:eastAsiaTheme="minorHAnsi" w:hAnsi="Avenir Book"/>
          <w:color w:val="000000" w:themeColor="text1"/>
          <w:sz w:val="22"/>
          <w:szCs w:val="22"/>
        </w:rPr>
        <w:t>y</w:t>
      </w:r>
      <w:r w:rsidR="00CD12FA">
        <w:rPr>
          <w:rFonts w:ascii="Avenir Book" w:eastAsiaTheme="minorHAnsi" w:hAnsi="Avenir Book"/>
          <w:color w:val="000000" w:themeColor="text1"/>
          <w:sz w:val="22"/>
          <w:szCs w:val="22"/>
        </w:rPr>
        <w:t xml:space="preserve">, building the concepts around </w:t>
      </w:r>
      <w:r w:rsidR="001C7714">
        <w:rPr>
          <w:rFonts w:ascii="Avenir Book" w:eastAsiaTheme="minorHAnsi" w:hAnsi="Avenir Book"/>
          <w:color w:val="000000" w:themeColor="text1"/>
          <w:sz w:val="22"/>
          <w:szCs w:val="22"/>
        </w:rPr>
        <w:t>days of the week, anticipation</w:t>
      </w:r>
    </w:p>
    <w:p w14:paraId="423A5F14" w14:textId="747D65D2" w:rsidR="001C7714" w:rsidRDefault="00606E9A" w:rsidP="00CC6619">
      <w:pPr>
        <w:pStyle w:val="ListParagraph"/>
        <w:numPr>
          <w:ilvl w:val="0"/>
          <w:numId w:val="12"/>
        </w:numPr>
        <w:rPr>
          <w:rFonts w:ascii="Avenir Book" w:eastAsiaTheme="minorHAnsi" w:hAnsi="Avenir Book"/>
          <w:color w:val="000000" w:themeColor="text1"/>
          <w:sz w:val="22"/>
          <w:szCs w:val="22"/>
        </w:rPr>
      </w:pPr>
      <w:r>
        <w:rPr>
          <w:rFonts w:ascii="Avenir Book" w:eastAsiaTheme="minorHAnsi" w:hAnsi="Avenir Book"/>
          <w:color w:val="000000" w:themeColor="text1"/>
          <w:sz w:val="22"/>
          <w:szCs w:val="22"/>
        </w:rPr>
        <w:t>work on individual targets</w:t>
      </w:r>
    </w:p>
    <w:p w14:paraId="09B80E4C" w14:textId="5EB33C4F" w:rsidR="00606E9A" w:rsidRDefault="00606E9A" w:rsidP="00CC6619">
      <w:pPr>
        <w:pStyle w:val="ListParagraph"/>
        <w:numPr>
          <w:ilvl w:val="0"/>
          <w:numId w:val="12"/>
        </w:numPr>
        <w:rPr>
          <w:rFonts w:ascii="Avenir Book" w:eastAsiaTheme="minorHAnsi" w:hAnsi="Avenir Book"/>
          <w:color w:val="000000" w:themeColor="text1"/>
          <w:sz w:val="22"/>
          <w:szCs w:val="22"/>
        </w:rPr>
      </w:pPr>
      <w:r>
        <w:rPr>
          <w:rFonts w:ascii="Avenir Book" w:eastAsiaTheme="minorHAnsi" w:hAnsi="Avenir Book"/>
          <w:color w:val="000000" w:themeColor="text1"/>
          <w:sz w:val="22"/>
          <w:szCs w:val="22"/>
        </w:rPr>
        <w:t>develop communication and understanding</w:t>
      </w:r>
    </w:p>
    <w:p w14:paraId="1D1D8D53" w14:textId="0D230CCD" w:rsidR="00606E9A" w:rsidRDefault="00606E9A" w:rsidP="00CC6619">
      <w:pPr>
        <w:pStyle w:val="ListParagraph"/>
        <w:numPr>
          <w:ilvl w:val="0"/>
          <w:numId w:val="12"/>
        </w:numPr>
        <w:rPr>
          <w:rFonts w:ascii="Avenir Book" w:eastAsiaTheme="minorHAnsi" w:hAnsi="Avenir Book"/>
          <w:color w:val="000000" w:themeColor="text1"/>
          <w:sz w:val="22"/>
          <w:szCs w:val="22"/>
        </w:rPr>
      </w:pPr>
      <w:r>
        <w:rPr>
          <w:rFonts w:ascii="Avenir Book" w:eastAsiaTheme="minorHAnsi" w:hAnsi="Avenir Book"/>
          <w:color w:val="000000" w:themeColor="text1"/>
          <w:sz w:val="22"/>
          <w:szCs w:val="22"/>
        </w:rPr>
        <w:t>develop sense of self</w:t>
      </w:r>
    </w:p>
    <w:p w14:paraId="14AECA59" w14:textId="09D119AF" w:rsidR="00B76FAA" w:rsidRPr="00F611AB" w:rsidRDefault="00B76FAA" w:rsidP="00CC6619">
      <w:pPr>
        <w:pStyle w:val="ListParagraph"/>
        <w:numPr>
          <w:ilvl w:val="0"/>
          <w:numId w:val="12"/>
        </w:numPr>
        <w:rPr>
          <w:rFonts w:ascii="Avenir Book" w:eastAsiaTheme="minorHAnsi" w:hAnsi="Avenir Book"/>
          <w:color w:val="000000" w:themeColor="text1"/>
          <w:sz w:val="22"/>
          <w:szCs w:val="22"/>
        </w:rPr>
      </w:pPr>
      <w:r>
        <w:rPr>
          <w:rFonts w:ascii="Avenir Book" w:eastAsiaTheme="minorHAnsi" w:hAnsi="Avenir Book"/>
          <w:color w:val="000000" w:themeColor="text1"/>
          <w:sz w:val="22"/>
          <w:szCs w:val="22"/>
        </w:rPr>
        <w:t>prepare for the day be ready to learn</w:t>
      </w:r>
    </w:p>
    <w:p w14:paraId="7B8538E1" w14:textId="77777777" w:rsidR="00CC6619" w:rsidRPr="00F611AB" w:rsidRDefault="00CC6619" w:rsidP="00CC6619">
      <w:pPr>
        <w:rPr>
          <w:rFonts w:ascii="Avenir Book" w:hAnsi="Avenir Book"/>
          <w:color w:val="000000" w:themeColor="text1"/>
        </w:rPr>
      </w:pPr>
    </w:p>
    <w:p w14:paraId="58025DE7" w14:textId="35D2FA5F" w:rsidR="00F44084" w:rsidRPr="00F611AB" w:rsidRDefault="00261B3D" w:rsidP="00CC6619">
      <w:pPr>
        <w:rPr>
          <w:rFonts w:ascii="Avenir Book" w:hAnsi="Avenir Book"/>
          <w:color w:val="000000" w:themeColor="text1"/>
        </w:rPr>
      </w:pPr>
      <w:r w:rsidRPr="00F611AB">
        <w:rPr>
          <w:rFonts w:ascii="Avenir Book" w:hAnsi="Avenir Book"/>
          <w:color w:val="000000" w:themeColor="text1"/>
        </w:rPr>
        <w:t>S</w:t>
      </w:r>
      <w:r w:rsidR="00F44084" w:rsidRPr="00F611AB">
        <w:rPr>
          <w:rFonts w:ascii="Avenir Book" w:hAnsi="Avenir Book"/>
          <w:color w:val="000000" w:themeColor="text1"/>
        </w:rPr>
        <w:t xml:space="preserve">uggestions of different activities and options to include within routine </w:t>
      </w:r>
      <w:r w:rsidRPr="00F611AB">
        <w:rPr>
          <w:rFonts w:ascii="Avenir Book" w:hAnsi="Avenir Book"/>
          <w:color w:val="000000" w:themeColor="text1"/>
        </w:rPr>
        <w:t xml:space="preserve">– arrival, circle time, </w:t>
      </w:r>
      <w:r w:rsidR="00CF372B" w:rsidRPr="00F611AB">
        <w:rPr>
          <w:rFonts w:ascii="Avenir Book" w:hAnsi="Avenir Book"/>
          <w:color w:val="000000" w:themeColor="text1"/>
        </w:rPr>
        <w:t xml:space="preserve">hellos/days of the week, sensory awakening, body awareness, </w:t>
      </w:r>
      <w:r w:rsidR="00F611AB" w:rsidRPr="00F611AB">
        <w:rPr>
          <w:rFonts w:ascii="Avenir Book" w:hAnsi="Avenir Book"/>
          <w:color w:val="000000" w:themeColor="text1"/>
        </w:rPr>
        <w:t>relaxation/end session</w:t>
      </w:r>
    </w:p>
    <w:p w14:paraId="5C6AD8EA" w14:textId="77777777" w:rsidR="0045424A" w:rsidRPr="00F611AB" w:rsidRDefault="0045424A" w:rsidP="0045424A">
      <w:pPr>
        <w:pStyle w:val="ListParagraph"/>
        <w:numPr>
          <w:ilvl w:val="0"/>
          <w:numId w:val="12"/>
        </w:numPr>
        <w:rPr>
          <w:rFonts w:ascii="Avenir Book" w:hAnsi="Avenir Book" w:cstheme="minorHAnsi"/>
          <w:color w:val="000000" w:themeColor="text1"/>
          <w:sz w:val="22"/>
          <w:szCs w:val="22"/>
        </w:rPr>
      </w:pPr>
      <w:r w:rsidRPr="00F611AB">
        <w:rPr>
          <w:rFonts w:ascii="Avenir Book" w:hAnsi="Avenir Book" w:cstheme="minorHAnsi"/>
          <w:color w:val="000000" w:themeColor="text1"/>
          <w:sz w:val="22"/>
          <w:szCs w:val="22"/>
        </w:rPr>
        <w:t>How do the students arrive?</w:t>
      </w:r>
    </w:p>
    <w:p w14:paraId="0A107C40" w14:textId="77777777" w:rsidR="0045424A" w:rsidRPr="00F611AB" w:rsidRDefault="0045424A" w:rsidP="0045424A">
      <w:pPr>
        <w:pStyle w:val="ListParagraph"/>
        <w:numPr>
          <w:ilvl w:val="0"/>
          <w:numId w:val="12"/>
        </w:numPr>
        <w:rPr>
          <w:rFonts w:ascii="Avenir Book" w:hAnsi="Avenir Book" w:cstheme="minorHAnsi"/>
          <w:color w:val="000000" w:themeColor="text1"/>
          <w:sz w:val="22"/>
          <w:szCs w:val="22"/>
        </w:rPr>
      </w:pPr>
      <w:r w:rsidRPr="00F611AB">
        <w:rPr>
          <w:rFonts w:ascii="Avenir Book" w:hAnsi="Avenir Book" w:cstheme="minorHAnsi"/>
          <w:color w:val="000000" w:themeColor="text1"/>
          <w:sz w:val="22"/>
          <w:szCs w:val="22"/>
        </w:rPr>
        <w:t>What do you want the room to feel like?</w:t>
      </w:r>
    </w:p>
    <w:p w14:paraId="357B64AA" w14:textId="77777777" w:rsidR="0045424A" w:rsidRPr="00F611AB" w:rsidRDefault="0045424A" w:rsidP="0045424A">
      <w:pPr>
        <w:pStyle w:val="ListParagraph"/>
        <w:numPr>
          <w:ilvl w:val="0"/>
          <w:numId w:val="12"/>
        </w:numPr>
        <w:rPr>
          <w:rFonts w:ascii="Avenir Book" w:hAnsi="Avenir Book" w:cstheme="minorHAnsi"/>
          <w:color w:val="000000" w:themeColor="text1"/>
          <w:sz w:val="22"/>
          <w:szCs w:val="22"/>
        </w:rPr>
      </w:pPr>
      <w:r w:rsidRPr="00F611AB">
        <w:rPr>
          <w:rFonts w:ascii="Avenir Book" w:hAnsi="Avenir Book" w:cstheme="minorHAnsi"/>
          <w:color w:val="000000" w:themeColor="text1"/>
          <w:sz w:val="22"/>
          <w:szCs w:val="22"/>
        </w:rPr>
        <w:t>What activities do you want them to be accessing?</w:t>
      </w:r>
    </w:p>
    <w:p w14:paraId="59D19730" w14:textId="77777777" w:rsidR="0045424A" w:rsidRPr="00F611AB" w:rsidRDefault="0045424A" w:rsidP="0045424A">
      <w:pPr>
        <w:pStyle w:val="ListParagraph"/>
        <w:numPr>
          <w:ilvl w:val="0"/>
          <w:numId w:val="12"/>
        </w:numPr>
        <w:rPr>
          <w:rFonts w:ascii="Avenir Book" w:hAnsi="Avenir Book" w:cstheme="minorHAnsi"/>
          <w:color w:val="000000" w:themeColor="text1"/>
          <w:sz w:val="22"/>
          <w:szCs w:val="22"/>
        </w:rPr>
      </w:pPr>
      <w:r w:rsidRPr="00F611AB">
        <w:rPr>
          <w:rFonts w:ascii="Avenir Book" w:hAnsi="Avenir Book" w:cstheme="minorHAnsi"/>
          <w:color w:val="000000" w:themeColor="text1"/>
          <w:sz w:val="22"/>
          <w:szCs w:val="22"/>
        </w:rPr>
        <w:t>How do you want to lay out the routine of change of position access to postural equipment?</w:t>
      </w:r>
    </w:p>
    <w:p w14:paraId="6DD95270" w14:textId="7A1EA0E0" w:rsidR="00F44084" w:rsidRPr="001A7E01" w:rsidRDefault="005349C0" w:rsidP="001A7E01">
      <w:pPr>
        <w:pStyle w:val="ListParagraph"/>
        <w:numPr>
          <w:ilvl w:val="0"/>
          <w:numId w:val="12"/>
        </w:numPr>
        <w:rPr>
          <w:rFonts w:ascii="Avenir Book" w:hAnsi="Avenir Book" w:cstheme="minorHAnsi"/>
          <w:color w:val="000000" w:themeColor="text1"/>
          <w:sz w:val="22"/>
          <w:szCs w:val="22"/>
        </w:rPr>
      </w:pPr>
      <w:r w:rsidRPr="00F611AB">
        <w:rPr>
          <w:rFonts w:ascii="Avenir Book" w:hAnsi="Avenir Book" w:cstheme="minorHAnsi"/>
          <w:color w:val="000000" w:themeColor="text1"/>
          <w:sz w:val="22"/>
          <w:szCs w:val="22"/>
        </w:rPr>
        <w:t>How can you k</w:t>
      </w:r>
      <w:r w:rsidR="0045424A" w:rsidRPr="00F611AB">
        <w:rPr>
          <w:rFonts w:ascii="Avenir Book" w:hAnsi="Avenir Book" w:cstheme="minorHAnsi"/>
          <w:color w:val="000000" w:themeColor="text1"/>
          <w:sz w:val="22"/>
          <w:szCs w:val="22"/>
        </w:rPr>
        <w:t xml:space="preserve">eep it </w:t>
      </w:r>
      <w:r w:rsidR="009747EF" w:rsidRPr="00F611AB">
        <w:rPr>
          <w:rFonts w:ascii="Avenir Book" w:hAnsi="Avenir Book" w:cstheme="minorHAnsi"/>
          <w:color w:val="000000" w:themeColor="text1"/>
          <w:sz w:val="22"/>
          <w:szCs w:val="22"/>
        </w:rPr>
        <w:t>consistent?</w:t>
      </w:r>
    </w:p>
    <w:p w14:paraId="47FB5321" w14:textId="29D7BFD6" w:rsidR="00EE6D6A" w:rsidRPr="00EE6D6A" w:rsidRDefault="00513E43" w:rsidP="00EE6D6A">
      <w:pPr>
        <w:pStyle w:val="IntenseQuote"/>
      </w:pPr>
      <w:r>
        <w:t>What</w:t>
      </w:r>
      <w:r w:rsidR="009747EF">
        <w:t xml:space="preserve"> </w:t>
      </w:r>
      <w:r w:rsidR="00975CEC">
        <w:t xml:space="preserve">do you want from your morning routine and what do you need </w:t>
      </w:r>
      <w:r w:rsidR="009747EF">
        <w:t>to do within it?</w:t>
      </w:r>
    </w:p>
    <w:p w14:paraId="0FB0E844" w14:textId="4BFA3744" w:rsidR="00EE6D6A" w:rsidRPr="00EE6D6A" w:rsidRDefault="00BC73C5" w:rsidP="00EE6D6A">
      <w:pPr>
        <w:pStyle w:val="Heading2"/>
        <w:rPr>
          <w:rFonts w:ascii="Avenir Book" w:hAnsi="Avenir Book"/>
        </w:rPr>
      </w:pPr>
      <w:r>
        <w:rPr>
          <w:rFonts w:ascii="Avenir Book" w:hAnsi="Avenir Book"/>
        </w:rPr>
        <w:t xml:space="preserve">First </w:t>
      </w:r>
      <w:r w:rsidR="00EE6D6A" w:rsidRPr="00EE6D6A">
        <w:rPr>
          <w:rFonts w:ascii="Avenir Book" w:hAnsi="Avenir Book"/>
        </w:rPr>
        <w:t>point</w:t>
      </w:r>
      <w:r w:rsidR="00513E43">
        <w:rPr>
          <w:rFonts w:ascii="Avenir Book" w:hAnsi="Avenir Book"/>
        </w:rPr>
        <w:t xml:space="preserve"> – </w:t>
      </w:r>
      <w:r w:rsidR="00F97EF5">
        <w:rPr>
          <w:rFonts w:ascii="Avenir Book" w:hAnsi="Avenir Book"/>
        </w:rPr>
        <w:t>Arrival</w:t>
      </w:r>
      <w:r w:rsidR="00016AB0">
        <w:rPr>
          <w:rFonts w:ascii="Avenir Book" w:hAnsi="Avenir Book"/>
        </w:rPr>
        <w:t xml:space="preserve"> </w:t>
      </w:r>
    </w:p>
    <w:p w14:paraId="03AB9F4A" w14:textId="6FA87A52" w:rsidR="008C2683" w:rsidRPr="002F6408" w:rsidRDefault="001B79B8" w:rsidP="00EE6D6A">
      <w:pPr>
        <w:rPr>
          <w:rFonts w:ascii="Avenir Book" w:hAnsi="Avenir Book" w:cstheme="minorHAnsi"/>
        </w:rPr>
      </w:pPr>
      <w:r w:rsidRPr="002F6408">
        <w:rPr>
          <w:rFonts w:ascii="Avenir Book" w:hAnsi="Avenir Book" w:cstheme="minorHAnsi"/>
        </w:rPr>
        <w:t>Ensuring a consistent routine</w:t>
      </w:r>
    </w:p>
    <w:p w14:paraId="2D69A18A" w14:textId="79115E56" w:rsidR="009D0A59" w:rsidRPr="002F6408" w:rsidRDefault="009D0A59" w:rsidP="00EE6D6A">
      <w:pPr>
        <w:rPr>
          <w:rFonts w:ascii="Avenir Book" w:hAnsi="Avenir Book" w:cstheme="minorHAnsi"/>
        </w:rPr>
      </w:pPr>
      <w:r w:rsidRPr="002F6408">
        <w:rPr>
          <w:rFonts w:ascii="Avenir Book" w:hAnsi="Avenir Book" w:cstheme="minorHAnsi"/>
        </w:rPr>
        <w:t>Being comfortable</w:t>
      </w:r>
      <w:r w:rsidR="00F318E3" w:rsidRPr="002F6408">
        <w:rPr>
          <w:rFonts w:ascii="Avenir Book" w:hAnsi="Avenir Book" w:cstheme="minorHAnsi"/>
        </w:rPr>
        <w:t>/change of position</w:t>
      </w:r>
    </w:p>
    <w:p w14:paraId="7954EC69" w14:textId="4BFCE5C6" w:rsidR="001B79B8" w:rsidRPr="002F6408" w:rsidRDefault="001B79B8" w:rsidP="00EE6D6A">
      <w:pPr>
        <w:rPr>
          <w:rFonts w:ascii="Avenir Book" w:hAnsi="Avenir Book" w:cstheme="minorHAnsi"/>
        </w:rPr>
      </w:pPr>
      <w:r w:rsidRPr="002F6408">
        <w:rPr>
          <w:rFonts w:ascii="Avenir Book" w:hAnsi="Avenir Book" w:cstheme="minorHAnsi"/>
        </w:rPr>
        <w:t xml:space="preserve">Preparation: </w:t>
      </w:r>
      <w:r w:rsidR="00113C18" w:rsidRPr="002F6408">
        <w:rPr>
          <w:rFonts w:ascii="Avenir Book" w:hAnsi="Avenir Book" w:cstheme="minorHAnsi"/>
        </w:rPr>
        <w:t xml:space="preserve">things to consider: </w:t>
      </w:r>
    </w:p>
    <w:p w14:paraId="4007CC20" w14:textId="28EFB4F7" w:rsidR="00113C18" w:rsidRPr="002F6408" w:rsidRDefault="00113C18" w:rsidP="00113C18">
      <w:pPr>
        <w:pStyle w:val="ListParagraph"/>
        <w:numPr>
          <w:ilvl w:val="0"/>
          <w:numId w:val="16"/>
        </w:numPr>
        <w:rPr>
          <w:rFonts w:ascii="Avenir Book" w:hAnsi="Avenir Book" w:cstheme="minorHAnsi"/>
          <w:sz w:val="22"/>
          <w:szCs w:val="22"/>
        </w:rPr>
      </w:pPr>
      <w:r w:rsidRPr="002F6408">
        <w:rPr>
          <w:rFonts w:ascii="Avenir Book" w:hAnsi="Avenir Book" w:cstheme="minorHAnsi"/>
          <w:sz w:val="22"/>
          <w:szCs w:val="22"/>
        </w:rPr>
        <w:t>Smell</w:t>
      </w:r>
    </w:p>
    <w:p w14:paraId="0ACCBEC6" w14:textId="31DED36D" w:rsidR="00113C18" w:rsidRPr="002F6408" w:rsidRDefault="00113C18" w:rsidP="00113C18">
      <w:pPr>
        <w:pStyle w:val="ListParagraph"/>
        <w:numPr>
          <w:ilvl w:val="0"/>
          <w:numId w:val="16"/>
        </w:numPr>
        <w:rPr>
          <w:rFonts w:ascii="Avenir Book" w:hAnsi="Avenir Book" w:cstheme="minorHAnsi"/>
          <w:sz w:val="22"/>
          <w:szCs w:val="22"/>
        </w:rPr>
      </w:pPr>
      <w:r w:rsidRPr="002F6408">
        <w:rPr>
          <w:rFonts w:ascii="Avenir Book" w:hAnsi="Avenir Book" w:cstheme="minorHAnsi"/>
          <w:sz w:val="22"/>
          <w:szCs w:val="22"/>
        </w:rPr>
        <w:lastRenderedPageBreak/>
        <w:t>Lights</w:t>
      </w:r>
    </w:p>
    <w:p w14:paraId="137ED638" w14:textId="2059BCB2" w:rsidR="00113C18" w:rsidRPr="002F6408" w:rsidRDefault="0091676C" w:rsidP="00113C18">
      <w:pPr>
        <w:pStyle w:val="ListParagraph"/>
        <w:numPr>
          <w:ilvl w:val="0"/>
          <w:numId w:val="16"/>
        </w:numPr>
        <w:rPr>
          <w:rFonts w:ascii="Avenir Book" w:hAnsi="Avenir Book" w:cstheme="minorHAnsi"/>
          <w:sz w:val="22"/>
          <w:szCs w:val="22"/>
        </w:rPr>
      </w:pPr>
      <w:r w:rsidRPr="002F6408">
        <w:rPr>
          <w:rFonts w:ascii="Avenir Book" w:hAnsi="Avenir Book" w:cstheme="minorHAnsi"/>
          <w:sz w:val="22"/>
          <w:szCs w:val="22"/>
        </w:rPr>
        <w:t>Sounds</w:t>
      </w:r>
    </w:p>
    <w:p w14:paraId="23A565C2" w14:textId="33238AA9" w:rsidR="0091676C" w:rsidRPr="002F6408" w:rsidRDefault="0091676C" w:rsidP="00113C18">
      <w:pPr>
        <w:pStyle w:val="ListParagraph"/>
        <w:numPr>
          <w:ilvl w:val="0"/>
          <w:numId w:val="16"/>
        </w:numPr>
        <w:rPr>
          <w:rFonts w:ascii="Avenir Book" w:hAnsi="Avenir Book" w:cstheme="minorHAnsi"/>
          <w:sz w:val="22"/>
          <w:szCs w:val="22"/>
        </w:rPr>
      </w:pPr>
      <w:r w:rsidRPr="002F6408">
        <w:rPr>
          <w:rFonts w:ascii="Avenir Book" w:hAnsi="Avenir Book" w:cstheme="minorHAnsi"/>
          <w:sz w:val="22"/>
          <w:szCs w:val="22"/>
        </w:rPr>
        <w:t xml:space="preserve">Objects to </w:t>
      </w:r>
      <w:r w:rsidR="00F318E3" w:rsidRPr="002F6408">
        <w:rPr>
          <w:rFonts w:ascii="Avenir Book" w:hAnsi="Avenir Book" w:cstheme="minorHAnsi"/>
          <w:sz w:val="22"/>
          <w:szCs w:val="22"/>
        </w:rPr>
        <w:t>explore</w:t>
      </w:r>
      <w:r w:rsidR="00706045" w:rsidRPr="002F6408">
        <w:rPr>
          <w:rFonts w:ascii="Avenir Book" w:hAnsi="Avenir Book" w:cstheme="minorHAnsi"/>
          <w:sz w:val="22"/>
          <w:szCs w:val="22"/>
        </w:rPr>
        <w:t xml:space="preserve"> linked to the colour of the day (spot the mistake </w:t>
      </w:r>
      <w:r w:rsidR="000353F4" w:rsidRPr="002F6408">
        <w:rPr>
          <w:rFonts w:ascii="Avenir Book" w:hAnsi="Avenir Book" w:cstheme="minorHAnsi"/>
          <w:sz w:val="22"/>
          <w:szCs w:val="22"/>
        </w:rPr>
        <w:t>Wednesday is not green its light blue!)</w:t>
      </w:r>
    </w:p>
    <w:p w14:paraId="00D6BB6E" w14:textId="37A8539F" w:rsidR="0091676C" w:rsidRPr="002F6408" w:rsidRDefault="0091676C" w:rsidP="00113C18">
      <w:pPr>
        <w:pStyle w:val="ListParagraph"/>
        <w:numPr>
          <w:ilvl w:val="0"/>
          <w:numId w:val="16"/>
        </w:numPr>
        <w:rPr>
          <w:rFonts w:ascii="Avenir Book" w:hAnsi="Avenir Book" w:cstheme="minorHAnsi"/>
          <w:sz w:val="22"/>
          <w:szCs w:val="22"/>
        </w:rPr>
      </w:pPr>
      <w:r w:rsidRPr="002F6408">
        <w:rPr>
          <w:rFonts w:ascii="Avenir Book" w:hAnsi="Avenir Book" w:cstheme="minorHAnsi"/>
          <w:sz w:val="22"/>
          <w:szCs w:val="22"/>
        </w:rPr>
        <w:t>Communication – symbols/objects of reference/timelines/</w:t>
      </w:r>
      <w:r w:rsidR="00D134FF" w:rsidRPr="002F6408">
        <w:rPr>
          <w:rFonts w:ascii="Avenir Book" w:hAnsi="Avenir Book" w:cstheme="minorHAnsi"/>
          <w:sz w:val="22"/>
          <w:szCs w:val="22"/>
        </w:rPr>
        <w:t xml:space="preserve">now – next boards, big </w:t>
      </w:r>
      <w:proofErr w:type="spellStart"/>
      <w:r w:rsidR="00D134FF" w:rsidRPr="002F6408">
        <w:rPr>
          <w:rFonts w:ascii="Avenir Book" w:hAnsi="Avenir Book" w:cstheme="minorHAnsi"/>
          <w:sz w:val="22"/>
          <w:szCs w:val="22"/>
        </w:rPr>
        <w:t>macks</w:t>
      </w:r>
      <w:proofErr w:type="spellEnd"/>
      <w:r w:rsidR="00D134FF" w:rsidRPr="002F6408">
        <w:rPr>
          <w:rFonts w:ascii="Avenir Book" w:hAnsi="Avenir Book" w:cstheme="minorHAnsi"/>
          <w:sz w:val="22"/>
          <w:szCs w:val="22"/>
        </w:rPr>
        <w:t xml:space="preserve"> etc</w:t>
      </w:r>
    </w:p>
    <w:p w14:paraId="4F9CDC51" w14:textId="77777777" w:rsidR="00D134FF" w:rsidRPr="002F6408" w:rsidRDefault="00D134FF" w:rsidP="00D134FF">
      <w:pPr>
        <w:rPr>
          <w:rFonts w:ascii="Avenir Book" w:hAnsi="Avenir Book" w:cstheme="minorHAnsi"/>
          <w:sz w:val="21"/>
          <w:szCs w:val="21"/>
        </w:rPr>
      </w:pPr>
    </w:p>
    <w:p w14:paraId="580F54A4" w14:textId="3551446B" w:rsidR="005E0ADA" w:rsidRPr="002F6408" w:rsidRDefault="000118ED" w:rsidP="00EE6D6A">
      <w:pPr>
        <w:rPr>
          <w:rFonts w:ascii="Avenir Book" w:hAnsi="Avenir Book" w:cstheme="minorHAnsi"/>
        </w:rPr>
      </w:pPr>
      <w:r w:rsidRPr="002F6408">
        <w:rPr>
          <w:rFonts w:ascii="Avenir Book" w:hAnsi="Avenir Book" w:cstheme="minorHAnsi"/>
        </w:rPr>
        <w:t>Saying hello, welcoming the students into class – considerations</w:t>
      </w:r>
      <w:r w:rsidR="00B9619A" w:rsidRPr="002F6408">
        <w:rPr>
          <w:rFonts w:ascii="Avenir Book" w:hAnsi="Avenir Book" w:cstheme="minorHAnsi"/>
        </w:rPr>
        <w:t xml:space="preserve"> – feeling welcome</w:t>
      </w:r>
    </w:p>
    <w:p w14:paraId="22390E1B" w14:textId="5D2BAD36" w:rsidR="00CA783A" w:rsidRPr="002F6408" w:rsidRDefault="00CA783A" w:rsidP="00CA783A">
      <w:pPr>
        <w:pStyle w:val="ListParagraph"/>
        <w:numPr>
          <w:ilvl w:val="0"/>
          <w:numId w:val="17"/>
        </w:numPr>
        <w:rPr>
          <w:rFonts w:ascii="Avenir Book" w:hAnsi="Avenir Book" w:cstheme="minorHAnsi"/>
          <w:sz w:val="22"/>
          <w:szCs w:val="22"/>
        </w:rPr>
      </w:pPr>
      <w:r w:rsidRPr="002F6408">
        <w:rPr>
          <w:rFonts w:ascii="Avenir Book" w:hAnsi="Avenir Book" w:cstheme="minorHAnsi"/>
          <w:sz w:val="22"/>
          <w:szCs w:val="22"/>
        </w:rPr>
        <w:t>Happy/positive</w:t>
      </w:r>
    </w:p>
    <w:p w14:paraId="6FA0E6A0" w14:textId="765C06E9" w:rsidR="00CA783A" w:rsidRPr="002F6408" w:rsidRDefault="00CA783A" w:rsidP="00CA783A">
      <w:pPr>
        <w:pStyle w:val="ListParagraph"/>
        <w:numPr>
          <w:ilvl w:val="0"/>
          <w:numId w:val="17"/>
        </w:numPr>
        <w:rPr>
          <w:rFonts w:ascii="Avenir Book" w:hAnsi="Avenir Book" w:cstheme="minorHAnsi"/>
          <w:sz w:val="22"/>
          <w:szCs w:val="22"/>
        </w:rPr>
      </w:pPr>
      <w:r w:rsidRPr="002F6408">
        <w:rPr>
          <w:rFonts w:ascii="Avenir Book" w:hAnsi="Avenir Book" w:cstheme="minorHAnsi"/>
          <w:sz w:val="22"/>
          <w:szCs w:val="22"/>
        </w:rPr>
        <w:t xml:space="preserve">Consistent </w:t>
      </w:r>
      <w:r w:rsidR="00E67922" w:rsidRPr="002F6408">
        <w:rPr>
          <w:rFonts w:ascii="Avenir Book" w:hAnsi="Avenir Book" w:cstheme="minorHAnsi"/>
          <w:sz w:val="22"/>
          <w:szCs w:val="22"/>
        </w:rPr>
        <w:t xml:space="preserve">both in the way they are greeted and each time they are greeted – specific to their </w:t>
      </w:r>
      <w:r w:rsidR="005323BD" w:rsidRPr="002F6408">
        <w:rPr>
          <w:rFonts w:ascii="Avenir Book" w:hAnsi="Avenir Book" w:cstheme="minorHAnsi"/>
          <w:sz w:val="22"/>
          <w:szCs w:val="22"/>
        </w:rPr>
        <w:t xml:space="preserve">interactions – use of </w:t>
      </w:r>
      <w:r w:rsidR="00B9619A" w:rsidRPr="002F6408">
        <w:rPr>
          <w:rFonts w:ascii="Avenir Book" w:hAnsi="Avenir Book" w:cstheme="minorHAnsi"/>
          <w:sz w:val="22"/>
          <w:szCs w:val="22"/>
        </w:rPr>
        <w:t xml:space="preserve">symbols, </w:t>
      </w:r>
      <w:r w:rsidR="005323BD" w:rsidRPr="002F6408">
        <w:rPr>
          <w:rFonts w:ascii="Avenir Book" w:hAnsi="Avenir Book" w:cstheme="minorHAnsi"/>
          <w:sz w:val="22"/>
          <w:szCs w:val="22"/>
        </w:rPr>
        <w:t>signing or on the body cuing</w:t>
      </w:r>
    </w:p>
    <w:p w14:paraId="676E559F" w14:textId="169A9ABF" w:rsidR="000118ED" w:rsidRPr="001A7E01" w:rsidRDefault="005323BD" w:rsidP="00EE6D6A">
      <w:pPr>
        <w:pStyle w:val="ListParagraph"/>
        <w:numPr>
          <w:ilvl w:val="0"/>
          <w:numId w:val="17"/>
        </w:numPr>
        <w:rPr>
          <w:rFonts w:cstheme="minorHAnsi"/>
        </w:rPr>
      </w:pPr>
      <w:r w:rsidRPr="002F6408">
        <w:rPr>
          <w:rFonts w:ascii="Avenir Book" w:hAnsi="Avenir Book" w:cstheme="minorHAnsi"/>
          <w:sz w:val="22"/>
          <w:szCs w:val="22"/>
        </w:rPr>
        <w:t xml:space="preserve">Where </w:t>
      </w:r>
      <w:r w:rsidR="00012CA3" w:rsidRPr="002F6408">
        <w:rPr>
          <w:rFonts w:ascii="Avenir Book" w:hAnsi="Avenir Book" w:cstheme="minorHAnsi"/>
          <w:sz w:val="22"/>
          <w:szCs w:val="22"/>
        </w:rPr>
        <w:t>in the room, where do they go next – bathroom into their space in the room</w:t>
      </w:r>
    </w:p>
    <w:p w14:paraId="246E4FE6" w14:textId="4A9A8614" w:rsidR="00F106B3" w:rsidRPr="00EE6D6A" w:rsidRDefault="00F106B3" w:rsidP="00F106B3">
      <w:pPr>
        <w:pStyle w:val="IntenseQuote"/>
      </w:pPr>
      <w:r>
        <w:t>How</w:t>
      </w:r>
      <w:r w:rsidR="006D13A7">
        <w:t xml:space="preserve"> does it feel </w:t>
      </w:r>
      <w:r w:rsidR="009D015E">
        <w:t>when your students arrive, what happens, what is the routine, how would you feel if you were a student arriving in your classroom</w:t>
      </w:r>
      <w:r w:rsidR="00B37C91">
        <w:t xml:space="preserve">?  Are there ways that you could improve this? </w:t>
      </w:r>
      <w:r>
        <w:t xml:space="preserve"> </w:t>
      </w:r>
    </w:p>
    <w:p w14:paraId="3186D579" w14:textId="222A1009" w:rsidR="00DF304A" w:rsidRPr="008364BA" w:rsidRDefault="00BC73C5" w:rsidP="008364BA">
      <w:pPr>
        <w:pStyle w:val="Heading2"/>
        <w:rPr>
          <w:rFonts w:ascii="Avenir Book" w:hAnsi="Avenir Book"/>
          <w:sz w:val="22"/>
          <w:szCs w:val="22"/>
        </w:rPr>
      </w:pPr>
      <w:r>
        <w:rPr>
          <w:rFonts w:ascii="Avenir Book" w:hAnsi="Avenir Book"/>
        </w:rPr>
        <w:t>second</w:t>
      </w:r>
      <w:r w:rsidRPr="00EE6D6A">
        <w:rPr>
          <w:rFonts w:ascii="Avenir Book" w:hAnsi="Avenir Book"/>
        </w:rPr>
        <w:t xml:space="preserve"> </w:t>
      </w:r>
      <w:r w:rsidR="00EE6D6A" w:rsidRPr="00EE6D6A">
        <w:rPr>
          <w:rFonts w:ascii="Avenir Book" w:hAnsi="Avenir Book"/>
        </w:rPr>
        <w:t>point</w:t>
      </w:r>
      <w:r w:rsidR="00513E43">
        <w:rPr>
          <w:rFonts w:ascii="Avenir Book" w:hAnsi="Avenir Book"/>
        </w:rPr>
        <w:t xml:space="preserve"> – </w:t>
      </w:r>
      <w:r w:rsidR="009A5D2C">
        <w:rPr>
          <w:rFonts w:ascii="Avenir Book" w:hAnsi="Avenir Book"/>
        </w:rPr>
        <w:t xml:space="preserve">Circle time </w:t>
      </w:r>
      <w:r w:rsidR="006C4400">
        <w:rPr>
          <w:rFonts w:ascii="Avenir Book" w:hAnsi="Avenir Book"/>
        </w:rPr>
        <w:t>- hellos</w:t>
      </w:r>
    </w:p>
    <w:p w14:paraId="797E2294" w14:textId="3B9EE918" w:rsidR="00F106B3" w:rsidRPr="002F6408" w:rsidRDefault="00BF1217" w:rsidP="00F106B3">
      <w:pPr>
        <w:rPr>
          <w:rFonts w:ascii="Avenir Book" w:hAnsi="Avenir Book"/>
        </w:rPr>
      </w:pPr>
      <w:r w:rsidRPr="002F6408">
        <w:rPr>
          <w:rFonts w:ascii="Avenir Book" w:hAnsi="Avenir Book"/>
        </w:rPr>
        <w:t>The routine and order – Register then hellos</w:t>
      </w:r>
    </w:p>
    <w:p w14:paraId="4F5544F3" w14:textId="263EA2B2" w:rsidR="00BF1217" w:rsidRPr="002F6408" w:rsidRDefault="00BF1217" w:rsidP="001A7EB5">
      <w:pPr>
        <w:pStyle w:val="ListParagraph"/>
        <w:numPr>
          <w:ilvl w:val="0"/>
          <w:numId w:val="9"/>
        </w:numPr>
        <w:rPr>
          <w:rFonts w:ascii="Avenir Book" w:hAnsi="Avenir Book"/>
          <w:sz w:val="22"/>
          <w:szCs w:val="22"/>
        </w:rPr>
      </w:pPr>
      <w:r w:rsidRPr="002F6408">
        <w:rPr>
          <w:rFonts w:ascii="Avenir Book" w:hAnsi="Avenir Book"/>
          <w:sz w:val="22"/>
          <w:szCs w:val="22"/>
        </w:rPr>
        <w:t>Register – what is included</w:t>
      </w:r>
    </w:p>
    <w:p w14:paraId="4782AE0F" w14:textId="2BF61321" w:rsidR="00BF1217" w:rsidRPr="002F6408" w:rsidRDefault="00BF1217" w:rsidP="00BF1217">
      <w:pPr>
        <w:pStyle w:val="ListParagraph"/>
        <w:numPr>
          <w:ilvl w:val="1"/>
          <w:numId w:val="9"/>
        </w:numPr>
        <w:rPr>
          <w:rFonts w:ascii="Avenir Book" w:hAnsi="Avenir Book"/>
          <w:sz w:val="22"/>
          <w:szCs w:val="22"/>
        </w:rPr>
      </w:pPr>
      <w:r w:rsidRPr="002F6408">
        <w:rPr>
          <w:rFonts w:ascii="Avenir Book" w:hAnsi="Avenir Book"/>
          <w:sz w:val="22"/>
          <w:szCs w:val="22"/>
        </w:rPr>
        <w:t>Power point – photos of the students</w:t>
      </w:r>
      <w:r w:rsidR="005231A0" w:rsidRPr="002F6408">
        <w:rPr>
          <w:rFonts w:ascii="Avenir Book" w:hAnsi="Avenir Book"/>
          <w:sz w:val="22"/>
          <w:szCs w:val="22"/>
        </w:rPr>
        <w:t xml:space="preserve"> and names in text</w:t>
      </w:r>
    </w:p>
    <w:p w14:paraId="1A48A5DE" w14:textId="71EE5740" w:rsidR="000B1336" w:rsidRPr="002F6408" w:rsidRDefault="000B1336" w:rsidP="00BF1217">
      <w:pPr>
        <w:pStyle w:val="ListParagraph"/>
        <w:numPr>
          <w:ilvl w:val="1"/>
          <w:numId w:val="9"/>
        </w:numPr>
        <w:rPr>
          <w:rFonts w:ascii="Avenir Book" w:hAnsi="Avenir Book"/>
          <w:sz w:val="22"/>
          <w:szCs w:val="22"/>
        </w:rPr>
      </w:pPr>
      <w:r w:rsidRPr="002F6408">
        <w:rPr>
          <w:rFonts w:ascii="Avenir Book" w:hAnsi="Avenir Book"/>
          <w:sz w:val="22"/>
          <w:szCs w:val="22"/>
        </w:rPr>
        <w:t>Set of photos for each student – size as required for each individual A</w:t>
      </w:r>
      <w:r w:rsidR="00BB4FA9" w:rsidRPr="002F6408">
        <w:rPr>
          <w:rFonts w:ascii="Avenir Book" w:hAnsi="Avenir Book"/>
          <w:sz w:val="22"/>
          <w:szCs w:val="22"/>
        </w:rPr>
        <w:t>6, A5, A4 even A3 if needed – may need communication board for these to be displayed on</w:t>
      </w:r>
    </w:p>
    <w:p w14:paraId="694C873C" w14:textId="5F96305A" w:rsidR="00BB4FA9" w:rsidRPr="002F6408" w:rsidRDefault="00BB4FA9" w:rsidP="00BF1217">
      <w:pPr>
        <w:pStyle w:val="ListParagraph"/>
        <w:numPr>
          <w:ilvl w:val="1"/>
          <w:numId w:val="9"/>
        </w:numPr>
        <w:rPr>
          <w:rFonts w:ascii="Avenir Book" w:hAnsi="Avenir Book"/>
          <w:sz w:val="22"/>
          <w:szCs w:val="22"/>
        </w:rPr>
      </w:pPr>
      <w:r w:rsidRPr="002F6408">
        <w:rPr>
          <w:rFonts w:ascii="Avenir Book" w:hAnsi="Avenir Book"/>
          <w:sz w:val="22"/>
          <w:szCs w:val="22"/>
        </w:rPr>
        <w:t>Mirror</w:t>
      </w:r>
    </w:p>
    <w:p w14:paraId="1FC9E183" w14:textId="28BF3A1C" w:rsidR="00BB4FA9" w:rsidRPr="002F6408" w:rsidRDefault="00253DF6" w:rsidP="00253DF6">
      <w:pPr>
        <w:pStyle w:val="ListParagraph"/>
        <w:numPr>
          <w:ilvl w:val="0"/>
          <w:numId w:val="9"/>
        </w:numPr>
        <w:rPr>
          <w:rFonts w:ascii="Avenir Book" w:hAnsi="Avenir Book"/>
          <w:sz w:val="22"/>
          <w:szCs w:val="22"/>
        </w:rPr>
      </w:pPr>
      <w:r w:rsidRPr="002F6408">
        <w:rPr>
          <w:rFonts w:ascii="Avenir Book" w:hAnsi="Avenir Book"/>
          <w:sz w:val="22"/>
          <w:szCs w:val="22"/>
        </w:rPr>
        <w:t>Hellos – what is included</w:t>
      </w:r>
    </w:p>
    <w:p w14:paraId="19E320C1" w14:textId="77777777" w:rsidR="00253DF6" w:rsidRPr="002F6408" w:rsidRDefault="00253DF6" w:rsidP="00253DF6">
      <w:pPr>
        <w:pStyle w:val="ListParagraph"/>
        <w:numPr>
          <w:ilvl w:val="1"/>
          <w:numId w:val="9"/>
        </w:numPr>
        <w:rPr>
          <w:rFonts w:ascii="Avenir Book" w:hAnsi="Avenir Book"/>
          <w:sz w:val="22"/>
          <w:szCs w:val="22"/>
        </w:rPr>
      </w:pPr>
      <w:r w:rsidRPr="002F6408">
        <w:rPr>
          <w:rFonts w:ascii="Avenir Book" w:hAnsi="Avenir Book"/>
          <w:sz w:val="22"/>
          <w:szCs w:val="22"/>
        </w:rPr>
        <w:t>Power point – photos of the students and names in text</w:t>
      </w:r>
    </w:p>
    <w:p w14:paraId="396C4DD3" w14:textId="77777777" w:rsidR="00253DF6" w:rsidRPr="002F6408" w:rsidRDefault="00253DF6" w:rsidP="00253DF6">
      <w:pPr>
        <w:pStyle w:val="ListParagraph"/>
        <w:numPr>
          <w:ilvl w:val="1"/>
          <w:numId w:val="9"/>
        </w:numPr>
        <w:rPr>
          <w:rFonts w:ascii="Avenir Book" w:hAnsi="Avenir Book"/>
          <w:sz w:val="22"/>
          <w:szCs w:val="22"/>
        </w:rPr>
      </w:pPr>
      <w:r w:rsidRPr="002F6408">
        <w:rPr>
          <w:rFonts w:ascii="Avenir Book" w:hAnsi="Avenir Book"/>
          <w:sz w:val="22"/>
          <w:szCs w:val="22"/>
        </w:rPr>
        <w:t>Set of photos for each student – size as required for each individual A6, A5, A4 even A3 if needed – may need communication board for these to be displayed on</w:t>
      </w:r>
    </w:p>
    <w:p w14:paraId="0AF27CF5" w14:textId="77777777" w:rsidR="00253DF6" w:rsidRPr="002F6408" w:rsidRDefault="00253DF6" w:rsidP="00253DF6">
      <w:pPr>
        <w:pStyle w:val="ListParagraph"/>
        <w:numPr>
          <w:ilvl w:val="1"/>
          <w:numId w:val="9"/>
        </w:numPr>
        <w:rPr>
          <w:rFonts w:ascii="Avenir Book" w:hAnsi="Avenir Book"/>
          <w:sz w:val="22"/>
          <w:szCs w:val="22"/>
        </w:rPr>
      </w:pPr>
      <w:r w:rsidRPr="002F6408">
        <w:rPr>
          <w:rFonts w:ascii="Avenir Book" w:hAnsi="Avenir Book"/>
          <w:sz w:val="22"/>
          <w:szCs w:val="22"/>
        </w:rPr>
        <w:t>Mirror</w:t>
      </w:r>
    </w:p>
    <w:p w14:paraId="001B5560" w14:textId="5D840841" w:rsidR="00253DF6" w:rsidRPr="002F6408" w:rsidRDefault="00253DF6" w:rsidP="00253DF6">
      <w:pPr>
        <w:pStyle w:val="ListParagraph"/>
        <w:numPr>
          <w:ilvl w:val="1"/>
          <w:numId w:val="9"/>
        </w:numPr>
        <w:rPr>
          <w:rFonts w:ascii="Avenir Book" w:hAnsi="Avenir Book"/>
          <w:sz w:val="22"/>
          <w:szCs w:val="22"/>
        </w:rPr>
      </w:pPr>
      <w:r w:rsidRPr="002F6408">
        <w:rPr>
          <w:rFonts w:ascii="Avenir Book" w:hAnsi="Avenir Book"/>
          <w:sz w:val="22"/>
          <w:szCs w:val="22"/>
        </w:rPr>
        <w:t>Song</w:t>
      </w:r>
    </w:p>
    <w:p w14:paraId="2D3D82FA" w14:textId="5068575B" w:rsidR="00253DF6" w:rsidRPr="002F6408" w:rsidRDefault="00253DF6" w:rsidP="00253DF6">
      <w:pPr>
        <w:pStyle w:val="ListParagraph"/>
        <w:numPr>
          <w:ilvl w:val="1"/>
          <w:numId w:val="9"/>
        </w:numPr>
        <w:rPr>
          <w:rFonts w:ascii="Avenir Book" w:hAnsi="Avenir Book"/>
          <w:sz w:val="22"/>
          <w:szCs w:val="22"/>
        </w:rPr>
      </w:pPr>
      <w:r w:rsidRPr="002F6408">
        <w:rPr>
          <w:rFonts w:ascii="Avenir Book" w:hAnsi="Avenir Book"/>
          <w:sz w:val="22"/>
          <w:szCs w:val="22"/>
        </w:rPr>
        <w:t>Allowing time for responses and listening to their communication</w:t>
      </w:r>
    </w:p>
    <w:p w14:paraId="3648E3BB" w14:textId="0515CA49" w:rsidR="00253DF6" w:rsidRPr="001A7E01" w:rsidRDefault="00253DF6" w:rsidP="001A7E01">
      <w:pPr>
        <w:pStyle w:val="IntenseQuote"/>
        <w:ind w:left="720"/>
      </w:pPr>
      <w:r>
        <w:t>How do</w:t>
      </w:r>
      <w:r w:rsidR="00331667">
        <w:t xml:space="preserve"> you do your register and hellos?  </w:t>
      </w:r>
      <w:r w:rsidR="001A7E01">
        <w:t>Are there ways that you could develop these times into wider learning opportunities?</w:t>
      </w:r>
    </w:p>
    <w:p w14:paraId="4B831C74" w14:textId="62A45061" w:rsidR="00DF304A" w:rsidRDefault="00BC73C5" w:rsidP="00DF304A">
      <w:pPr>
        <w:pStyle w:val="Heading2"/>
        <w:rPr>
          <w:rFonts w:ascii="Avenir Book" w:hAnsi="Avenir Book"/>
        </w:rPr>
      </w:pPr>
      <w:r>
        <w:rPr>
          <w:rFonts w:ascii="Avenir Book" w:hAnsi="Avenir Book"/>
        </w:rPr>
        <w:t>Third</w:t>
      </w:r>
      <w:r w:rsidR="00663EC9" w:rsidRPr="00EE6D6A">
        <w:rPr>
          <w:rFonts w:ascii="Avenir Book" w:hAnsi="Avenir Book"/>
        </w:rPr>
        <w:t xml:space="preserve"> point</w:t>
      </w:r>
      <w:r w:rsidR="00DF304A">
        <w:rPr>
          <w:rFonts w:ascii="Avenir Book" w:hAnsi="Avenir Book"/>
        </w:rPr>
        <w:t xml:space="preserve">– </w:t>
      </w:r>
      <w:r w:rsidR="001A7E01">
        <w:rPr>
          <w:rFonts w:ascii="Avenir Book" w:hAnsi="Avenir Book"/>
        </w:rPr>
        <w:t>Circle time – Day of the week</w:t>
      </w:r>
    </w:p>
    <w:p w14:paraId="54AC8A74" w14:textId="71E8D677" w:rsidR="001A7E01" w:rsidRPr="002F6408" w:rsidRDefault="00DD1F23" w:rsidP="001A7E01">
      <w:pPr>
        <w:rPr>
          <w:rFonts w:ascii="Avenir Book" w:hAnsi="Avenir Book"/>
        </w:rPr>
      </w:pPr>
      <w:r w:rsidRPr="002F6408">
        <w:rPr>
          <w:rFonts w:ascii="Avenir Book" w:hAnsi="Avenir Book"/>
        </w:rPr>
        <w:t>PCS symbols used for days of the week – colours from these</w:t>
      </w:r>
    </w:p>
    <w:p w14:paraId="55BD52DF" w14:textId="7B9E102F" w:rsidR="00706045" w:rsidRPr="002F6408" w:rsidRDefault="00706045" w:rsidP="00706045">
      <w:pPr>
        <w:pStyle w:val="BulletPoints"/>
        <w:numPr>
          <w:ilvl w:val="0"/>
          <w:numId w:val="18"/>
        </w:numPr>
        <w:rPr>
          <w:rFonts w:eastAsiaTheme="minorHAnsi"/>
          <w:color w:val="000000" w:themeColor="text1"/>
        </w:rPr>
      </w:pPr>
      <w:r w:rsidRPr="002F6408">
        <w:rPr>
          <w:rFonts w:eastAsiaTheme="minorHAnsi"/>
          <w:color w:val="000000" w:themeColor="text1"/>
        </w:rPr>
        <w:t xml:space="preserve">Monday </w:t>
      </w:r>
      <w:r w:rsidRPr="002F6408">
        <w:rPr>
          <w:rFonts w:eastAsiaTheme="minorHAnsi"/>
          <w:color w:val="000000" w:themeColor="text1"/>
        </w:rPr>
        <w:t>-</w:t>
      </w:r>
      <w:r w:rsidRPr="002F6408">
        <w:rPr>
          <w:rFonts w:eastAsiaTheme="minorHAnsi"/>
          <w:color w:val="000000" w:themeColor="text1"/>
        </w:rPr>
        <w:t xml:space="preserve"> dark blue </w:t>
      </w:r>
    </w:p>
    <w:p w14:paraId="219C2C55" w14:textId="48F376FE" w:rsidR="00706045" w:rsidRPr="002F6408" w:rsidRDefault="00706045" w:rsidP="00706045">
      <w:pPr>
        <w:pStyle w:val="BulletPoints"/>
        <w:numPr>
          <w:ilvl w:val="0"/>
          <w:numId w:val="18"/>
        </w:numPr>
        <w:rPr>
          <w:rFonts w:eastAsiaTheme="minorHAnsi"/>
          <w:color w:val="000000" w:themeColor="text1"/>
        </w:rPr>
      </w:pPr>
      <w:r w:rsidRPr="002F6408">
        <w:rPr>
          <w:rFonts w:eastAsiaTheme="minorHAnsi"/>
          <w:color w:val="000000" w:themeColor="text1"/>
        </w:rPr>
        <w:t xml:space="preserve">Tuesday </w:t>
      </w:r>
      <w:r w:rsidRPr="002F6408">
        <w:rPr>
          <w:rFonts w:eastAsiaTheme="minorHAnsi"/>
          <w:color w:val="000000" w:themeColor="text1"/>
        </w:rPr>
        <w:t>-</w:t>
      </w:r>
      <w:r w:rsidRPr="002F6408">
        <w:rPr>
          <w:rFonts w:eastAsiaTheme="minorHAnsi"/>
          <w:color w:val="000000" w:themeColor="text1"/>
        </w:rPr>
        <w:t xml:space="preserve"> green </w:t>
      </w:r>
    </w:p>
    <w:p w14:paraId="3DF03248" w14:textId="1BE7E2D2" w:rsidR="00706045" w:rsidRPr="002F6408" w:rsidRDefault="00706045" w:rsidP="00706045">
      <w:pPr>
        <w:pStyle w:val="BulletPoints"/>
        <w:numPr>
          <w:ilvl w:val="0"/>
          <w:numId w:val="18"/>
        </w:numPr>
        <w:rPr>
          <w:rFonts w:eastAsiaTheme="minorHAnsi"/>
          <w:color w:val="000000" w:themeColor="text1"/>
        </w:rPr>
      </w:pPr>
      <w:r w:rsidRPr="002F6408">
        <w:rPr>
          <w:rFonts w:eastAsiaTheme="minorHAnsi"/>
          <w:color w:val="000000" w:themeColor="text1"/>
        </w:rPr>
        <w:lastRenderedPageBreak/>
        <w:t>Wednesday</w:t>
      </w:r>
      <w:r w:rsidRPr="002F6408">
        <w:rPr>
          <w:rFonts w:eastAsiaTheme="minorHAnsi"/>
          <w:color w:val="000000" w:themeColor="text1"/>
        </w:rPr>
        <w:t xml:space="preserve"> -</w:t>
      </w:r>
      <w:r w:rsidRPr="002F6408">
        <w:rPr>
          <w:rFonts w:eastAsiaTheme="minorHAnsi"/>
          <w:color w:val="000000" w:themeColor="text1"/>
        </w:rPr>
        <w:t xml:space="preserve"> light blue </w:t>
      </w:r>
    </w:p>
    <w:p w14:paraId="3B1A6EB0" w14:textId="42B0144C" w:rsidR="00706045" w:rsidRPr="002F6408" w:rsidRDefault="00706045" w:rsidP="00706045">
      <w:pPr>
        <w:pStyle w:val="BulletPoints"/>
        <w:numPr>
          <w:ilvl w:val="0"/>
          <w:numId w:val="18"/>
        </w:numPr>
        <w:rPr>
          <w:rFonts w:eastAsiaTheme="minorHAnsi"/>
          <w:color w:val="000000" w:themeColor="text1"/>
        </w:rPr>
      </w:pPr>
      <w:r w:rsidRPr="002F6408">
        <w:rPr>
          <w:rFonts w:eastAsiaTheme="minorHAnsi"/>
          <w:color w:val="000000" w:themeColor="text1"/>
        </w:rPr>
        <w:t xml:space="preserve">Thursday </w:t>
      </w:r>
      <w:r w:rsidRPr="002F6408">
        <w:rPr>
          <w:rFonts w:eastAsiaTheme="minorHAnsi"/>
          <w:color w:val="000000" w:themeColor="text1"/>
        </w:rPr>
        <w:t xml:space="preserve">- </w:t>
      </w:r>
      <w:r w:rsidRPr="002F6408">
        <w:rPr>
          <w:rFonts w:eastAsiaTheme="minorHAnsi"/>
          <w:color w:val="000000" w:themeColor="text1"/>
        </w:rPr>
        <w:t>pink</w:t>
      </w:r>
    </w:p>
    <w:p w14:paraId="62645983" w14:textId="0F3D3C5A" w:rsidR="00706045" w:rsidRPr="002F6408" w:rsidRDefault="00706045" w:rsidP="00706045">
      <w:pPr>
        <w:pStyle w:val="BulletPoints"/>
        <w:numPr>
          <w:ilvl w:val="0"/>
          <w:numId w:val="18"/>
        </w:numPr>
        <w:rPr>
          <w:rFonts w:eastAsiaTheme="minorHAnsi"/>
          <w:color w:val="000000" w:themeColor="text1"/>
        </w:rPr>
      </w:pPr>
      <w:r w:rsidRPr="002F6408">
        <w:rPr>
          <w:rFonts w:eastAsiaTheme="minorHAnsi"/>
          <w:color w:val="000000" w:themeColor="text1"/>
        </w:rPr>
        <w:t xml:space="preserve">Friday </w:t>
      </w:r>
      <w:r w:rsidR="002860B6" w:rsidRPr="002F6408">
        <w:rPr>
          <w:rFonts w:eastAsiaTheme="minorHAnsi"/>
          <w:color w:val="000000" w:themeColor="text1"/>
        </w:rPr>
        <w:t>–</w:t>
      </w:r>
      <w:r w:rsidRPr="002F6408">
        <w:rPr>
          <w:rFonts w:eastAsiaTheme="minorHAnsi"/>
          <w:color w:val="000000" w:themeColor="text1"/>
        </w:rPr>
        <w:t xml:space="preserve"> </w:t>
      </w:r>
      <w:r w:rsidRPr="002F6408">
        <w:rPr>
          <w:rFonts w:eastAsiaTheme="minorHAnsi"/>
          <w:color w:val="000000" w:themeColor="text1"/>
        </w:rPr>
        <w:t>brown</w:t>
      </w:r>
    </w:p>
    <w:p w14:paraId="6BEB78A0" w14:textId="3B41113A" w:rsidR="002860B6" w:rsidRPr="002F6408" w:rsidRDefault="002860B6" w:rsidP="002860B6">
      <w:pPr>
        <w:pStyle w:val="BulletPoints"/>
        <w:numPr>
          <w:ilvl w:val="0"/>
          <w:numId w:val="0"/>
        </w:numPr>
        <w:ind w:left="720" w:hanging="360"/>
        <w:rPr>
          <w:rFonts w:eastAsiaTheme="minorHAnsi"/>
          <w:color w:val="000000" w:themeColor="text1"/>
        </w:rPr>
      </w:pPr>
    </w:p>
    <w:p w14:paraId="74F11F36" w14:textId="77777777" w:rsidR="00656C56" w:rsidRPr="002F6408" w:rsidRDefault="00A06651" w:rsidP="00656C56">
      <w:pPr>
        <w:pStyle w:val="BulletPoints"/>
        <w:numPr>
          <w:ilvl w:val="0"/>
          <w:numId w:val="18"/>
        </w:numPr>
        <w:rPr>
          <w:rFonts w:eastAsiaTheme="minorHAnsi"/>
          <w:color w:val="000000" w:themeColor="text1"/>
        </w:rPr>
      </w:pPr>
      <w:r w:rsidRPr="002F6408">
        <w:rPr>
          <w:rFonts w:eastAsiaTheme="minorHAnsi"/>
          <w:color w:val="000000" w:themeColor="text1"/>
        </w:rPr>
        <w:t>Recognition</w:t>
      </w:r>
      <w:r w:rsidR="002860B6" w:rsidRPr="002F6408">
        <w:rPr>
          <w:rFonts w:eastAsiaTheme="minorHAnsi"/>
          <w:color w:val="000000" w:themeColor="text1"/>
        </w:rPr>
        <w:t xml:space="preserve"> of the day</w:t>
      </w:r>
      <w:r w:rsidRPr="002F6408">
        <w:rPr>
          <w:rFonts w:eastAsiaTheme="minorHAnsi"/>
          <w:color w:val="000000" w:themeColor="text1"/>
        </w:rPr>
        <w:t xml:space="preserve">, </w:t>
      </w:r>
      <w:r w:rsidR="00656C56" w:rsidRPr="002F6408">
        <w:rPr>
          <w:rFonts w:eastAsiaTheme="minorHAnsi"/>
          <w:color w:val="000000" w:themeColor="text1"/>
        </w:rPr>
        <w:t xml:space="preserve">use of objects: </w:t>
      </w:r>
    </w:p>
    <w:p w14:paraId="39855BDF" w14:textId="77777777" w:rsidR="00656C56" w:rsidRPr="002F6408" w:rsidRDefault="00A06651" w:rsidP="00656C56">
      <w:pPr>
        <w:pStyle w:val="BulletPoints"/>
        <w:numPr>
          <w:ilvl w:val="1"/>
          <w:numId w:val="18"/>
        </w:numPr>
        <w:rPr>
          <w:rFonts w:eastAsiaTheme="minorHAnsi"/>
          <w:color w:val="000000" w:themeColor="text1"/>
        </w:rPr>
      </w:pPr>
      <w:r w:rsidRPr="002F6408">
        <w:rPr>
          <w:rFonts w:eastAsiaTheme="minorHAnsi"/>
          <w:color w:val="000000" w:themeColor="text1"/>
        </w:rPr>
        <w:t xml:space="preserve">development of </w:t>
      </w:r>
      <w:r w:rsidR="00656C56" w:rsidRPr="002F6408">
        <w:rPr>
          <w:rFonts w:eastAsiaTheme="minorHAnsi"/>
          <w:color w:val="000000" w:themeColor="text1"/>
        </w:rPr>
        <w:t>explorative skills</w:t>
      </w:r>
    </w:p>
    <w:p w14:paraId="76884F39" w14:textId="77777777" w:rsidR="00656C56" w:rsidRPr="002F6408" w:rsidRDefault="00656C56" w:rsidP="00656C56">
      <w:pPr>
        <w:pStyle w:val="BulletPoints"/>
        <w:numPr>
          <w:ilvl w:val="1"/>
          <w:numId w:val="18"/>
        </w:numPr>
        <w:rPr>
          <w:rFonts w:eastAsiaTheme="minorHAnsi"/>
          <w:color w:val="000000" w:themeColor="text1"/>
        </w:rPr>
      </w:pPr>
      <w:r w:rsidRPr="002F6408">
        <w:rPr>
          <w:rFonts w:eastAsiaTheme="minorHAnsi"/>
          <w:color w:val="000000" w:themeColor="text1"/>
        </w:rPr>
        <w:t>focus and attention</w:t>
      </w:r>
    </w:p>
    <w:p w14:paraId="385A5E2D" w14:textId="77777777" w:rsidR="00656C56" w:rsidRPr="002F6408" w:rsidRDefault="00656C56" w:rsidP="00656C56">
      <w:pPr>
        <w:pStyle w:val="BulletPoints"/>
        <w:numPr>
          <w:ilvl w:val="1"/>
          <w:numId w:val="18"/>
        </w:numPr>
        <w:rPr>
          <w:rFonts w:eastAsiaTheme="minorHAnsi"/>
          <w:color w:val="000000" w:themeColor="text1"/>
        </w:rPr>
      </w:pPr>
      <w:r w:rsidRPr="002F6408">
        <w:rPr>
          <w:rFonts w:eastAsiaTheme="minorHAnsi"/>
          <w:color w:val="000000" w:themeColor="text1"/>
        </w:rPr>
        <w:t>reactions and interactions</w:t>
      </w:r>
    </w:p>
    <w:p w14:paraId="75139276" w14:textId="77777777" w:rsidR="00656C56" w:rsidRPr="002F6408" w:rsidRDefault="00656C56" w:rsidP="00656C56">
      <w:pPr>
        <w:pStyle w:val="BulletPoints"/>
        <w:numPr>
          <w:ilvl w:val="1"/>
          <w:numId w:val="18"/>
        </w:numPr>
        <w:rPr>
          <w:rFonts w:eastAsiaTheme="minorHAnsi"/>
          <w:color w:val="000000" w:themeColor="text1"/>
        </w:rPr>
      </w:pPr>
      <w:r w:rsidRPr="002F6408">
        <w:rPr>
          <w:rFonts w:eastAsiaTheme="minorHAnsi"/>
          <w:color w:val="000000" w:themeColor="text1"/>
        </w:rPr>
        <w:t>making choices</w:t>
      </w:r>
    </w:p>
    <w:p w14:paraId="4665287A" w14:textId="77777777" w:rsidR="00656C56" w:rsidRPr="002F6408" w:rsidRDefault="00656C56" w:rsidP="00656C56">
      <w:pPr>
        <w:pStyle w:val="BulletPoints"/>
        <w:numPr>
          <w:ilvl w:val="1"/>
          <w:numId w:val="18"/>
        </w:numPr>
        <w:rPr>
          <w:rFonts w:eastAsiaTheme="minorHAnsi"/>
          <w:color w:val="000000" w:themeColor="text1"/>
        </w:rPr>
      </w:pPr>
      <w:r w:rsidRPr="002F6408">
        <w:rPr>
          <w:rFonts w:eastAsiaTheme="minorHAnsi"/>
          <w:color w:val="000000" w:themeColor="text1"/>
        </w:rPr>
        <w:t>showing preference</w:t>
      </w:r>
    </w:p>
    <w:p w14:paraId="2ADA3ACF" w14:textId="77777777" w:rsidR="00656C56" w:rsidRPr="002F6408" w:rsidRDefault="00656C56" w:rsidP="00656C56">
      <w:pPr>
        <w:pStyle w:val="BulletPoints"/>
        <w:numPr>
          <w:ilvl w:val="1"/>
          <w:numId w:val="18"/>
        </w:numPr>
        <w:rPr>
          <w:rFonts w:eastAsiaTheme="minorHAnsi"/>
          <w:color w:val="000000" w:themeColor="text1"/>
        </w:rPr>
      </w:pPr>
      <w:r w:rsidRPr="002F6408">
        <w:rPr>
          <w:rFonts w:eastAsiaTheme="minorHAnsi"/>
          <w:color w:val="000000" w:themeColor="text1"/>
        </w:rPr>
        <w:t>depending on the individual targets would depend on the way the items were presented or explored</w:t>
      </w:r>
    </w:p>
    <w:p w14:paraId="4A3EB151" w14:textId="51BC8F4D" w:rsidR="002860B6" w:rsidRPr="002F6408" w:rsidRDefault="00656C56" w:rsidP="00656C56">
      <w:pPr>
        <w:pStyle w:val="BulletPoints"/>
        <w:numPr>
          <w:ilvl w:val="2"/>
          <w:numId w:val="18"/>
        </w:numPr>
        <w:rPr>
          <w:rFonts w:eastAsiaTheme="minorHAnsi"/>
          <w:color w:val="000000" w:themeColor="text1"/>
        </w:rPr>
      </w:pPr>
      <w:r w:rsidRPr="002F6408">
        <w:rPr>
          <w:rFonts w:eastAsiaTheme="minorHAnsi"/>
          <w:color w:val="000000" w:themeColor="text1"/>
        </w:rPr>
        <w:t>there could be texture or shape recognition, being aware of difference, change, matching or sorting, reaching, grasping or tracking, offered one item or two, or even a small box with a few items, choose from two or three, or use photos alongside the object to begin their recognition of object to photo, or make choice using just photos, there are so many options.</w:t>
      </w:r>
    </w:p>
    <w:p w14:paraId="49D26D2D" w14:textId="0E4035B3" w:rsidR="00656C56" w:rsidRPr="002F6408" w:rsidRDefault="00656C56" w:rsidP="00656C56">
      <w:pPr>
        <w:pStyle w:val="BulletPoints"/>
        <w:numPr>
          <w:ilvl w:val="2"/>
          <w:numId w:val="18"/>
        </w:numPr>
        <w:rPr>
          <w:rFonts w:eastAsiaTheme="minorHAnsi"/>
          <w:color w:val="000000" w:themeColor="text1"/>
        </w:rPr>
      </w:pPr>
      <w:r w:rsidRPr="002F6408">
        <w:rPr>
          <w:rFonts w:eastAsiaTheme="minorHAnsi"/>
          <w:color w:val="000000" w:themeColor="text1"/>
        </w:rPr>
        <w:t>Examples</w:t>
      </w:r>
    </w:p>
    <w:p w14:paraId="40D502F9" w14:textId="4A9132ED" w:rsidR="00514A1C" w:rsidRPr="002F6408" w:rsidRDefault="000353F4" w:rsidP="00656C56">
      <w:pPr>
        <w:pStyle w:val="BulletPoints"/>
        <w:numPr>
          <w:ilvl w:val="0"/>
          <w:numId w:val="18"/>
        </w:numPr>
        <w:rPr>
          <w:rFonts w:eastAsiaTheme="minorHAnsi"/>
          <w:color w:val="000000" w:themeColor="text1"/>
        </w:rPr>
      </w:pPr>
      <w:r w:rsidRPr="002F6408">
        <w:t xml:space="preserve">Objects used </w:t>
      </w:r>
    </w:p>
    <w:p w14:paraId="5D317809" w14:textId="701FFF16" w:rsidR="00161E1A" w:rsidRPr="002F6408" w:rsidRDefault="00161E1A" w:rsidP="00161E1A">
      <w:pPr>
        <w:pStyle w:val="ListParagraph"/>
        <w:numPr>
          <w:ilvl w:val="1"/>
          <w:numId w:val="18"/>
        </w:numPr>
        <w:rPr>
          <w:rFonts w:ascii="Avenir Book" w:eastAsiaTheme="minorHAnsi" w:hAnsi="Avenir Book" w:cstheme="minorHAnsi"/>
          <w:color w:val="000000" w:themeColor="text1"/>
          <w:sz w:val="22"/>
          <w:szCs w:val="22"/>
        </w:rPr>
      </w:pPr>
      <w:r w:rsidRPr="002F6408">
        <w:rPr>
          <w:rFonts w:ascii="Avenir Book" w:eastAsiaTheme="minorHAnsi" w:hAnsi="Avenir Book" w:cstheme="minorHAnsi"/>
          <w:color w:val="000000" w:themeColor="text1"/>
          <w:sz w:val="22"/>
          <w:szCs w:val="22"/>
        </w:rPr>
        <w:t xml:space="preserve">specific set of items </w:t>
      </w:r>
      <w:r w:rsidRPr="002F6408">
        <w:rPr>
          <w:rFonts w:ascii="Avenir Book" w:eastAsiaTheme="minorHAnsi" w:hAnsi="Avenir Book" w:cstheme="minorHAnsi"/>
          <w:color w:val="000000" w:themeColor="text1"/>
          <w:sz w:val="22"/>
          <w:szCs w:val="22"/>
        </w:rPr>
        <w:t xml:space="preserve">per day </w:t>
      </w:r>
      <w:r w:rsidRPr="002F6408">
        <w:rPr>
          <w:rFonts w:ascii="Avenir Book" w:eastAsiaTheme="minorHAnsi" w:hAnsi="Avenir Book" w:cstheme="minorHAnsi"/>
          <w:color w:val="000000" w:themeColor="text1"/>
          <w:sz w:val="22"/>
          <w:szCs w:val="22"/>
        </w:rPr>
        <w:t>in the same colour of the day</w:t>
      </w:r>
    </w:p>
    <w:p w14:paraId="1689D2A6" w14:textId="79382A7F" w:rsidR="00A575E8" w:rsidRPr="002F6408" w:rsidRDefault="00EB7B56" w:rsidP="00A575E8">
      <w:pPr>
        <w:pStyle w:val="ListParagraph"/>
        <w:numPr>
          <w:ilvl w:val="2"/>
          <w:numId w:val="18"/>
        </w:numPr>
        <w:rPr>
          <w:rFonts w:ascii="Avenir Book" w:eastAsiaTheme="minorHAnsi" w:hAnsi="Avenir Book" w:cstheme="minorHAnsi"/>
          <w:color w:val="000000" w:themeColor="text1"/>
          <w:sz w:val="22"/>
          <w:szCs w:val="22"/>
        </w:rPr>
      </w:pPr>
      <w:r w:rsidRPr="002F6408">
        <w:rPr>
          <w:rFonts w:ascii="Avenir Book" w:eastAsiaTheme="minorHAnsi" w:hAnsi="Avenir Book" w:cstheme="minorHAnsi"/>
          <w:color w:val="000000" w:themeColor="text1"/>
          <w:sz w:val="22"/>
          <w:szCs w:val="22"/>
        </w:rPr>
        <w:t>to include:</w:t>
      </w:r>
    </w:p>
    <w:p w14:paraId="7AC33E1F" w14:textId="08488A2D" w:rsidR="00EB7B56" w:rsidRPr="002F6408" w:rsidRDefault="00EB7B56" w:rsidP="00EB7B56">
      <w:pPr>
        <w:pStyle w:val="ListParagraph"/>
        <w:numPr>
          <w:ilvl w:val="3"/>
          <w:numId w:val="18"/>
        </w:numPr>
        <w:rPr>
          <w:rFonts w:ascii="Avenir Book" w:eastAsiaTheme="minorHAnsi" w:hAnsi="Avenir Book" w:cstheme="minorHAnsi"/>
          <w:color w:val="000000" w:themeColor="text1"/>
          <w:sz w:val="22"/>
          <w:szCs w:val="22"/>
        </w:rPr>
      </w:pPr>
      <w:r w:rsidRPr="002F6408">
        <w:rPr>
          <w:rFonts w:ascii="Avenir Book" w:eastAsiaTheme="minorHAnsi" w:hAnsi="Avenir Book" w:cstheme="minorHAnsi"/>
          <w:color w:val="000000" w:themeColor="text1"/>
          <w:sz w:val="22"/>
          <w:szCs w:val="22"/>
        </w:rPr>
        <w:t xml:space="preserve">fur, feathers, shakers, balls </w:t>
      </w:r>
      <w:r w:rsidR="00FD4545" w:rsidRPr="002F6408">
        <w:rPr>
          <w:rFonts w:ascii="Avenir Book" w:eastAsiaTheme="minorHAnsi" w:hAnsi="Avenir Book" w:cstheme="minorHAnsi"/>
          <w:color w:val="000000" w:themeColor="text1"/>
          <w:sz w:val="22"/>
          <w:szCs w:val="22"/>
        </w:rPr>
        <w:t xml:space="preserve">with different textures/weights/sizes, lights, </w:t>
      </w:r>
      <w:r w:rsidR="002168DE" w:rsidRPr="002F6408">
        <w:rPr>
          <w:rFonts w:ascii="Avenir Book" w:eastAsiaTheme="minorHAnsi" w:hAnsi="Avenir Book" w:cstheme="minorHAnsi"/>
          <w:color w:val="000000" w:themeColor="text1"/>
          <w:sz w:val="22"/>
          <w:szCs w:val="22"/>
        </w:rPr>
        <w:t xml:space="preserve">bells, balloons, fabrics, tinsel, </w:t>
      </w:r>
      <w:r w:rsidR="00DC2250" w:rsidRPr="002F6408">
        <w:rPr>
          <w:rFonts w:ascii="Avenir Book" w:eastAsiaTheme="minorHAnsi" w:hAnsi="Avenir Book" w:cstheme="minorHAnsi"/>
          <w:color w:val="000000" w:themeColor="text1"/>
          <w:sz w:val="22"/>
          <w:szCs w:val="22"/>
        </w:rPr>
        <w:t>ribbons, hoops etc</w:t>
      </w:r>
    </w:p>
    <w:p w14:paraId="686EE033" w14:textId="309939A1" w:rsidR="00663EC9" w:rsidRPr="002F6408" w:rsidRDefault="00161E1A" w:rsidP="00DC2250">
      <w:pPr>
        <w:pStyle w:val="ListParagraph"/>
        <w:numPr>
          <w:ilvl w:val="1"/>
          <w:numId w:val="18"/>
        </w:numPr>
        <w:rPr>
          <w:rFonts w:ascii="Avenir Book" w:eastAsiaTheme="minorHAnsi" w:hAnsi="Avenir Book" w:cstheme="minorHAnsi"/>
          <w:color w:val="000000" w:themeColor="text1"/>
          <w:sz w:val="22"/>
          <w:szCs w:val="22"/>
        </w:rPr>
      </w:pPr>
      <w:r w:rsidRPr="002F6408">
        <w:rPr>
          <w:rFonts w:ascii="Avenir Book" w:eastAsiaTheme="minorHAnsi" w:hAnsi="Avenir Book" w:cstheme="minorHAnsi"/>
          <w:color w:val="000000" w:themeColor="text1"/>
          <w:sz w:val="22"/>
          <w:szCs w:val="22"/>
        </w:rPr>
        <w:t xml:space="preserve">sensory bottles that were filled with items like glitter, sequin, tinsel, curly pipe cleaners, buttons bells, beads feather all the same colour of the day.  we also added the symbols for the day in the bottles and one larger one on the outside of the bottle.   </w:t>
      </w:r>
    </w:p>
    <w:p w14:paraId="05FC5AE2" w14:textId="101839A9" w:rsidR="006800CB" w:rsidRDefault="006800CB" w:rsidP="00DF304A">
      <w:pPr>
        <w:pStyle w:val="IntenseQuote"/>
      </w:pPr>
      <w:r>
        <w:t>How</w:t>
      </w:r>
      <w:r w:rsidR="00DC2250">
        <w:t xml:space="preserve"> do you help your students to cue into their </w:t>
      </w:r>
      <w:r w:rsidR="002312F8">
        <w:t xml:space="preserve">daily routine?  Is there anything that you could add to help them develop this understanding further? </w:t>
      </w:r>
      <w:r w:rsidR="00DC2250">
        <w:t xml:space="preserve">  </w:t>
      </w:r>
    </w:p>
    <w:p w14:paraId="44D29B21" w14:textId="06292790" w:rsidR="00DF304A" w:rsidRPr="00EE6D6A" w:rsidRDefault="00BC73C5" w:rsidP="00DF304A">
      <w:pPr>
        <w:pStyle w:val="Heading2"/>
        <w:rPr>
          <w:rFonts w:ascii="Avenir Book" w:hAnsi="Avenir Book"/>
        </w:rPr>
      </w:pPr>
      <w:r>
        <w:rPr>
          <w:rFonts w:ascii="Avenir Book" w:hAnsi="Avenir Book"/>
        </w:rPr>
        <w:t>fourth</w:t>
      </w:r>
      <w:r w:rsidR="00663EC9" w:rsidRPr="00EE6D6A">
        <w:rPr>
          <w:rFonts w:ascii="Avenir Book" w:hAnsi="Avenir Book"/>
        </w:rPr>
        <w:t xml:space="preserve"> point</w:t>
      </w:r>
      <w:r w:rsidR="00DF304A" w:rsidRPr="00DF304A">
        <w:rPr>
          <w:rFonts w:ascii="Avenir Book" w:hAnsi="Avenir Book"/>
        </w:rPr>
        <w:t xml:space="preserve"> </w:t>
      </w:r>
      <w:r w:rsidR="002312F8">
        <w:rPr>
          <w:rFonts w:ascii="Avenir Book" w:hAnsi="Avenir Book"/>
        </w:rPr>
        <w:t>Sensory Awakening</w:t>
      </w:r>
    </w:p>
    <w:p w14:paraId="0025825D" w14:textId="46B5E600" w:rsidR="002312F8" w:rsidRPr="002F6408" w:rsidRDefault="002312F8" w:rsidP="003223DE">
      <w:pPr>
        <w:pStyle w:val="BulletPoints"/>
        <w:numPr>
          <w:ilvl w:val="0"/>
          <w:numId w:val="0"/>
        </w:numPr>
      </w:pPr>
      <w:r w:rsidRPr="002F6408">
        <w:t>Waking our senses so that we are ready for our day</w:t>
      </w:r>
    </w:p>
    <w:p w14:paraId="4B455628" w14:textId="3E07134C" w:rsidR="006C4181" w:rsidRPr="002F6408" w:rsidRDefault="006C4181" w:rsidP="003223DE">
      <w:pPr>
        <w:pStyle w:val="BulletPoints"/>
        <w:numPr>
          <w:ilvl w:val="0"/>
          <w:numId w:val="0"/>
        </w:numPr>
      </w:pPr>
    </w:p>
    <w:p w14:paraId="307C317D" w14:textId="1F352975" w:rsidR="006C4181" w:rsidRPr="002F6408" w:rsidRDefault="006C4181" w:rsidP="003223DE">
      <w:pPr>
        <w:pStyle w:val="BulletPoints"/>
        <w:numPr>
          <w:ilvl w:val="0"/>
          <w:numId w:val="0"/>
        </w:numPr>
      </w:pPr>
      <w:proofErr w:type="spellStart"/>
      <w:r w:rsidRPr="002F6408">
        <w:t>Sensology</w:t>
      </w:r>
      <w:proofErr w:type="spellEnd"/>
      <w:r w:rsidRPr="002F6408">
        <w:t xml:space="preserve"> – Flo Longhorn and Richard </w:t>
      </w:r>
      <w:proofErr w:type="spellStart"/>
      <w:r w:rsidRPr="002F6408">
        <w:t>Hirstwood</w:t>
      </w:r>
      <w:proofErr w:type="spellEnd"/>
      <w:r w:rsidR="002346F5" w:rsidRPr="002F6408">
        <w:t xml:space="preserve"> in an educational context</w:t>
      </w:r>
      <w:r w:rsidR="004627FD" w:rsidRPr="002F6408">
        <w:t xml:space="preserve"> – what is it?</w:t>
      </w:r>
    </w:p>
    <w:p w14:paraId="79B0C5AF" w14:textId="0D9CCF6D" w:rsidR="000518F9" w:rsidRPr="002F6408" w:rsidRDefault="000518F9" w:rsidP="003223DE">
      <w:pPr>
        <w:pStyle w:val="BulletPoints"/>
        <w:numPr>
          <w:ilvl w:val="0"/>
          <w:numId w:val="0"/>
        </w:numPr>
      </w:pPr>
    </w:p>
    <w:p w14:paraId="36B90A1D" w14:textId="1B5B3020" w:rsidR="002312F8" w:rsidRPr="002F6408" w:rsidRDefault="0079232D" w:rsidP="003223DE">
      <w:pPr>
        <w:pStyle w:val="BulletPoints"/>
        <w:numPr>
          <w:ilvl w:val="0"/>
          <w:numId w:val="0"/>
        </w:numPr>
        <w:rPr>
          <w:rFonts w:eastAsiaTheme="minorHAnsi"/>
          <w:color w:val="000000" w:themeColor="text1"/>
        </w:rPr>
      </w:pPr>
      <w:r w:rsidRPr="002F6408">
        <w:rPr>
          <w:rFonts w:eastAsiaTheme="minorHAnsi"/>
          <w:color w:val="000000" w:themeColor="text1"/>
        </w:rPr>
        <w:t>‘</w:t>
      </w:r>
      <w:proofErr w:type="spellStart"/>
      <w:r w:rsidR="00C56ABF" w:rsidRPr="002F6408">
        <w:rPr>
          <w:rFonts w:eastAsiaTheme="minorHAnsi"/>
          <w:color w:val="000000" w:themeColor="text1"/>
        </w:rPr>
        <w:t>Sensology</w:t>
      </w:r>
      <w:proofErr w:type="spellEnd"/>
      <w:r w:rsidR="00C56ABF" w:rsidRPr="002F6408">
        <w:rPr>
          <w:rFonts w:eastAsiaTheme="minorHAnsi"/>
          <w:color w:val="000000" w:themeColor="text1"/>
        </w:rPr>
        <w:t xml:space="preserve"> workout – waking up the senses</w:t>
      </w:r>
      <w:r w:rsidRPr="002F6408">
        <w:rPr>
          <w:rFonts w:eastAsiaTheme="minorHAnsi"/>
          <w:color w:val="000000" w:themeColor="text1"/>
        </w:rPr>
        <w:t>’</w:t>
      </w:r>
      <w:r w:rsidR="00C56ABF" w:rsidRPr="002F6408">
        <w:rPr>
          <w:rFonts w:eastAsiaTheme="minorHAnsi"/>
          <w:color w:val="000000" w:themeColor="text1"/>
        </w:rPr>
        <w:t xml:space="preserve"> book by Flo Long</w:t>
      </w:r>
      <w:r w:rsidR="004627FD" w:rsidRPr="002F6408">
        <w:rPr>
          <w:rFonts w:eastAsiaTheme="minorHAnsi"/>
          <w:color w:val="000000" w:themeColor="text1"/>
        </w:rPr>
        <w:t>horn (well worth a read)</w:t>
      </w:r>
    </w:p>
    <w:p w14:paraId="1451F15A" w14:textId="77777777" w:rsidR="00447D4E" w:rsidRPr="002F6408" w:rsidRDefault="00447D4E" w:rsidP="003223DE">
      <w:pPr>
        <w:pStyle w:val="BulletPoints"/>
        <w:numPr>
          <w:ilvl w:val="0"/>
          <w:numId w:val="0"/>
        </w:numPr>
        <w:rPr>
          <w:rFonts w:eastAsiaTheme="minorHAnsi"/>
          <w:color w:val="000000" w:themeColor="text1"/>
        </w:rPr>
      </w:pPr>
    </w:p>
    <w:p w14:paraId="489F3CD6" w14:textId="30828CAA" w:rsidR="00AC5626" w:rsidRPr="002F6408" w:rsidRDefault="00447D4E" w:rsidP="003223DE">
      <w:pPr>
        <w:pStyle w:val="BulletPoints"/>
        <w:numPr>
          <w:ilvl w:val="0"/>
          <w:numId w:val="0"/>
        </w:numPr>
        <w:rPr>
          <w:rFonts w:eastAsiaTheme="minorHAnsi"/>
          <w:color w:val="000000" w:themeColor="text1"/>
        </w:rPr>
      </w:pPr>
      <w:r w:rsidRPr="002F6408">
        <w:rPr>
          <w:rFonts w:eastAsiaTheme="minorHAnsi"/>
          <w:color w:val="000000" w:themeColor="text1"/>
        </w:rPr>
        <w:t xml:space="preserve">Two quotes: </w:t>
      </w:r>
    </w:p>
    <w:p w14:paraId="4E2D26E0" w14:textId="35212CDB" w:rsidR="00AC5626" w:rsidRPr="002F6408" w:rsidRDefault="00AC5626" w:rsidP="00AC5626">
      <w:pPr>
        <w:rPr>
          <w:rFonts w:ascii="Avenir Book" w:hAnsi="Avenir Book"/>
          <w:color w:val="000000" w:themeColor="text1"/>
          <w:highlight w:val="yellow"/>
        </w:rPr>
      </w:pPr>
      <w:r w:rsidRPr="002F6408">
        <w:rPr>
          <w:rFonts w:ascii="Avenir Book" w:hAnsi="Avenir Book"/>
          <w:i/>
          <w:iCs/>
          <w:color w:val="000000" w:themeColor="text1"/>
          <w:highlight w:val="yellow"/>
        </w:rPr>
        <w:t>Stimulation encourages something or someone to grow and develop:</w:t>
      </w:r>
      <w:r w:rsidRPr="002F6408">
        <w:rPr>
          <w:rFonts w:ascii="Avenir Book" w:hAnsi="Avenir Book"/>
          <w:i/>
          <w:iCs/>
          <w:color w:val="000000" w:themeColor="text1"/>
          <w:highlight w:val="yellow"/>
        </w:rPr>
        <w:t xml:space="preserve"> </w:t>
      </w:r>
      <w:r w:rsidRPr="002F6408">
        <w:rPr>
          <w:rFonts w:ascii="Avenir Book" w:hAnsi="Avenir Book"/>
          <w:i/>
          <w:iCs/>
          <w:color w:val="000000" w:themeColor="text1"/>
          <w:highlight w:val="yellow"/>
        </w:rPr>
        <w:t>‘sensory stimulation’ is the offering of sensory stimuli in order to cause sensory neurons to fire, cross synapses, connect together and create a neural sensory pathway to the brain via the nervous system.  This requires the constant repetition of many varied sensory experiences for strengthening of these sensory pathways to the brain. This enables the beginning of understanding and thinking in an abstract way</w:t>
      </w:r>
      <w:r w:rsidR="00B51F3E" w:rsidRPr="002F6408">
        <w:rPr>
          <w:rFonts w:ascii="Avenir Book" w:hAnsi="Avenir Book"/>
          <w:i/>
          <w:iCs/>
          <w:color w:val="000000" w:themeColor="text1"/>
          <w:highlight w:val="yellow"/>
        </w:rPr>
        <w:t>.</w:t>
      </w:r>
    </w:p>
    <w:p w14:paraId="791F4860" w14:textId="402893C5" w:rsidR="00447D4E" w:rsidRPr="002F6408" w:rsidRDefault="00447D4E" w:rsidP="00AC5626">
      <w:pPr>
        <w:rPr>
          <w:rFonts w:ascii="Avenir Book" w:hAnsi="Avenir Book"/>
          <w:color w:val="000000" w:themeColor="text1"/>
          <w:highlight w:val="yellow"/>
        </w:rPr>
      </w:pPr>
    </w:p>
    <w:p w14:paraId="062FFB26" w14:textId="7B33D70E" w:rsidR="00447D4E" w:rsidRPr="002F6408" w:rsidRDefault="00447D4E" w:rsidP="00447D4E">
      <w:pPr>
        <w:rPr>
          <w:rFonts w:ascii="Avenir Book" w:hAnsi="Avenir Book"/>
          <w:i/>
          <w:iCs/>
          <w:color w:val="000000" w:themeColor="text1"/>
          <w:highlight w:val="yellow"/>
        </w:rPr>
      </w:pPr>
      <w:r w:rsidRPr="002F6408">
        <w:rPr>
          <w:rFonts w:ascii="Avenir Book" w:hAnsi="Avenir Book"/>
          <w:i/>
          <w:iCs/>
          <w:color w:val="000000" w:themeColor="text1"/>
          <w:highlight w:val="yellow"/>
        </w:rPr>
        <w:t xml:space="preserve">A </w:t>
      </w:r>
      <w:proofErr w:type="spellStart"/>
      <w:r w:rsidRPr="002F6408">
        <w:rPr>
          <w:rFonts w:ascii="Avenir Book" w:hAnsi="Avenir Book"/>
          <w:i/>
          <w:iCs/>
          <w:color w:val="000000" w:themeColor="text1"/>
          <w:highlight w:val="yellow"/>
        </w:rPr>
        <w:t>sensology</w:t>
      </w:r>
      <w:proofErr w:type="spellEnd"/>
      <w:r w:rsidRPr="002F6408">
        <w:rPr>
          <w:rFonts w:ascii="Avenir Book" w:hAnsi="Avenir Book"/>
          <w:i/>
          <w:iCs/>
          <w:color w:val="000000" w:themeColor="text1"/>
          <w:highlight w:val="yellow"/>
        </w:rPr>
        <w:t xml:space="preserve"> workout is active learning. It is not a silly, repetitive, boring and senseless activity.  If awakens and sharpens the senses just like a pencil sharpener prepares the tools for writing.</w:t>
      </w:r>
    </w:p>
    <w:p w14:paraId="41F6548D" w14:textId="54C2A4A0" w:rsidR="00447D4E" w:rsidRPr="002F6408" w:rsidRDefault="00447D4E" w:rsidP="00447D4E">
      <w:pPr>
        <w:rPr>
          <w:rFonts w:ascii="Avenir Book" w:hAnsi="Avenir Book"/>
          <w:color w:val="000000" w:themeColor="text1"/>
        </w:rPr>
      </w:pPr>
      <w:r w:rsidRPr="002F6408">
        <w:rPr>
          <w:rFonts w:ascii="Avenir Book" w:hAnsi="Avenir Book"/>
          <w:i/>
          <w:iCs/>
          <w:color w:val="000000" w:themeColor="text1"/>
          <w:highlight w:val="yellow"/>
        </w:rPr>
        <w:t xml:space="preserve"> (Flo Longhorn 2007 quote</w:t>
      </w:r>
      <w:r w:rsidR="00B51F3E" w:rsidRPr="002F6408">
        <w:rPr>
          <w:rFonts w:ascii="Avenir Book" w:hAnsi="Avenir Book"/>
          <w:i/>
          <w:iCs/>
          <w:color w:val="000000" w:themeColor="text1"/>
          <w:highlight w:val="yellow"/>
        </w:rPr>
        <w:t>s both</w:t>
      </w:r>
      <w:r w:rsidRPr="002F6408">
        <w:rPr>
          <w:rFonts w:ascii="Avenir Book" w:hAnsi="Avenir Book"/>
          <w:i/>
          <w:iCs/>
          <w:color w:val="000000" w:themeColor="text1"/>
          <w:highlight w:val="yellow"/>
        </w:rPr>
        <w:t xml:space="preserve"> from </w:t>
      </w:r>
      <w:r w:rsidRPr="002F6408">
        <w:rPr>
          <w:rFonts w:ascii="Avenir Book" w:hAnsi="Avenir Book"/>
          <w:color w:val="000000" w:themeColor="text1"/>
          <w:highlight w:val="yellow"/>
        </w:rPr>
        <w:t>‘</w:t>
      </w:r>
      <w:proofErr w:type="spellStart"/>
      <w:r w:rsidRPr="002F6408">
        <w:rPr>
          <w:rFonts w:ascii="Avenir Book" w:hAnsi="Avenir Book"/>
          <w:color w:val="000000" w:themeColor="text1"/>
          <w:highlight w:val="yellow"/>
        </w:rPr>
        <w:t>Sensology</w:t>
      </w:r>
      <w:proofErr w:type="spellEnd"/>
      <w:r w:rsidRPr="002F6408">
        <w:rPr>
          <w:rFonts w:ascii="Avenir Book" w:hAnsi="Avenir Book"/>
          <w:color w:val="000000" w:themeColor="text1"/>
          <w:highlight w:val="yellow"/>
        </w:rPr>
        <w:t xml:space="preserve"> workout – waking up the senses’)</w:t>
      </w:r>
    </w:p>
    <w:p w14:paraId="2D886FB1" w14:textId="77777777" w:rsidR="003B460E" w:rsidRPr="002F6408" w:rsidRDefault="00515928" w:rsidP="003B460E">
      <w:pPr>
        <w:pStyle w:val="ListParagraph"/>
        <w:numPr>
          <w:ilvl w:val="0"/>
          <w:numId w:val="19"/>
        </w:numPr>
        <w:rPr>
          <w:rFonts w:ascii="Avenir Book" w:eastAsiaTheme="minorHAnsi" w:hAnsi="Avenir Book"/>
          <w:i/>
          <w:iCs/>
          <w:color w:val="000000" w:themeColor="text1"/>
          <w:sz w:val="22"/>
          <w:szCs w:val="22"/>
        </w:rPr>
      </w:pPr>
      <w:r w:rsidRPr="002F6408">
        <w:rPr>
          <w:rFonts w:ascii="Avenir Book" w:eastAsiaTheme="minorHAnsi" w:hAnsi="Avenir Book"/>
          <w:i/>
          <w:iCs/>
          <w:color w:val="000000" w:themeColor="text1"/>
          <w:sz w:val="22"/>
          <w:szCs w:val="22"/>
        </w:rPr>
        <w:t>These activities can be for anyone</w:t>
      </w:r>
      <w:r w:rsidR="003B460E" w:rsidRPr="002F6408">
        <w:rPr>
          <w:rFonts w:ascii="Avenir Book" w:eastAsiaTheme="minorHAnsi" w:hAnsi="Avenir Book"/>
          <w:i/>
          <w:iCs/>
          <w:color w:val="000000" w:themeColor="text1"/>
          <w:sz w:val="22"/>
          <w:szCs w:val="22"/>
        </w:rPr>
        <w:t xml:space="preserve"> </w:t>
      </w:r>
      <w:r w:rsidR="003B460E" w:rsidRPr="002F6408">
        <w:rPr>
          <w:rFonts w:ascii="Avenir Book" w:eastAsiaTheme="minorHAnsi" w:hAnsi="Avenir Book"/>
          <w:color w:val="000000" w:themeColor="text1"/>
          <w:sz w:val="22"/>
          <w:szCs w:val="22"/>
        </w:rPr>
        <w:t>as it will give students the opportunity to</w:t>
      </w:r>
    </w:p>
    <w:p w14:paraId="07F55CDB" w14:textId="77777777" w:rsidR="003B460E" w:rsidRPr="002F6408" w:rsidRDefault="003B460E" w:rsidP="003B460E">
      <w:pPr>
        <w:pStyle w:val="ListParagraph"/>
        <w:numPr>
          <w:ilvl w:val="1"/>
          <w:numId w:val="19"/>
        </w:numPr>
        <w:rPr>
          <w:rFonts w:ascii="Avenir Book" w:eastAsiaTheme="minorHAnsi" w:hAnsi="Avenir Book"/>
          <w:i/>
          <w:iCs/>
          <w:color w:val="000000" w:themeColor="text1"/>
          <w:sz w:val="22"/>
          <w:szCs w:val="22"/>
        </w:rPr>
      </w:pPr>
      <w:r w:rsidRPr="002F6408">
        <w:rPr>
          <w:rFonts w:ascii="Avenir Book" w:eastAsiaTheme="minorHAnsi" w:hAnsi="Avenir Book"/>
          <w:color w:val="000000" w:themeColor="text1"/>
          <w:sz w:val="22"/>
          <w:szCs w:val="22"/>
        </w:rPr>
        <w:t xml:space="preserve"> use and develop their senses</w:t>
      </w:r>
    </w:p>
    <w:p w14:paraId="1704D3A7" w14:textId="77777777" w:rsidR="003B460E" w:rsidRPr="002F6408" w:rsidRDefault="003B460E" w:rsidP="003B460E">
      <w:pPr>
        <w:pStyle w:val="ListParagraph"/>
        <w:numPr>
          <w:ilvl w:val="1"/>
          <w:numId w:val="19"/>
        </w:numPr>
        <w:rPr>
          <w:rFonts w:ascii="Avenir Book" w:eastAsiaTheme="minorHAnsi" w:hAnsi="Avenir Book"/>
          <w:i/>
          <w:iCs/>
          <w:color w:val="000000" w:themeColor="text1"/>
          <w:sz w:val="22"/>
          <w:szCs w:val="22"/>
        </w:rPr>
      </w:pPr>
      <w:r w:rsidRPr="002F6408">
        <w:rPr>
          <w:rFonts w:ascii="Avenir Book" w:eastAsiaTheme="minorHAnsi" w:hAnsi="Avenir Book"/>
          <w:color w:val="000000" w:themeColor="text1"/>
          <w:sz w:val="22"/>
          <w:szCs w:val="22"/>
        </w:rPr>
        <w:t>understand what we are experiencing</w:t>
      </w:r>
    </w:p>
    <w:p w14:paraId="702ABEC7" w14:textId="77777777" w:rsidR="003B460E" w:rsidRPr="002F6408" w:rsidRDefault="003B460E" w:rsidP="003B460E">
      <w:pPr>
        <w:pStyle w:val="ListParagraph"/>
        <w:numPr>
          <w:ilvl w:val="1"/>
          <w:numId w:val="19"/>
        </w:numPr>
        <w:rPr>
          <w:rFonts w:ascii="Avenir Book" w:eastAsiaTheme="minorHAnsi" w:hAnsi="Avenir Book"/>
          <w:i/>
          <w:iCs/>
          <w:color w:val="000000" w:themeColor="text1"/>
          <w:sz w:val="22"/>
          <w:szCs w:val="22"/>
        </w:rPr>
      </w:pPr>
      <w:r w:rsidRPr="002F6408">
        <w:rPr>
          <w:rFonts w:ascii="Avenir Book" w:eastAsiaTheme="minorHAnsi" w:hAnsi="Avenir Book"/>
          <w:color w:val="000000" w:themeColor="text1"/>
          <w:sz w:val="22"/>
          <w:szCs w:val="22"/>
        </w:rPr>
        <w:t>remember what we have experienced</w:t>
      </w:r>
    </w:p>
    <w:p w14:paraId="75F05622" w14:textId="4B5FEBA4" w:rsidR="00515928" w:rsidRPr="002F6408" w:rsidRDefault="003B460E" w:rsidP="003B460E">
      <w:pPr>
        <w:pStyle w:val="ListParagraph"/>
        <w:numPr>
          <w:ilvl w:val="1"/>
          <w:numId w:val="19"/>
        </w:numPr>
        <w:rPr>
          <w:rFonts w:ascii="Avenir Book" w:eastAsiaTheme="minorHAnsi" w:hAnsi="Avenir Book"/>
          <w:i/>
          <w:iCs/>
          <w:color w:val="000000" w:themeColor="text1"/>
          <w:sz w:val="22"/>
          <w:szCs w:val="22"/>
        </w:rPr>
      </w:pPr>
      <w:r w:rsidRPr="002F6408">
        <w:rPr>
          <w:rFonts w:ascii="Avenir Book" w:eastAsiaTheme="minorHAnsi" w:hAnsi="Avenir Book"/>
          <w:color w:val="000000" w:themeColor="text1"/>
          <w:sz w:val="22"/>
          <w:szCs w:val="22"/>
        </w:rPr>
        <w:t>how to respond or what to do with that information</w:t>
      </w:r>
    </w:p>
    <w:p w14:paraId="39DFCD64" w14:textId="595CC26C" w:rsidR="003B460E" w:rsidRPr="002F6408" w:rsidRDefault="00E12022" w:rsidP="003B460E">
      <w:pPr>
        <w:pStyle w:val="ListParagraph"/>
        <w:numPr>
          <w:ilvl w:val="0"/>
          <w:numId w:val="19"/>
        </w:numPr>
        <w:rPr>
          <w:rFonts w:ascii="Avenir Book" w:eastAsiaTheme="minorHAnsi" w:hAnsi="Avenir Book"/>
          <w:i/>
          <w:iCs/>
          <w:color w:val="000000" w:themeColor="text1"/>
          <w:sz w:val="22"/>
          <w:szCs w:val="22"/>
        </w:rPr>
      </w:pPr>
      <w:r w:rsidRPr="002F6408">
        <w:rPr>
          <w:rFonts w:ascii="Avenir Book" w:eastAsiaTheme="minorHAnsi" w:hAnsi="Avenir Book"/>
          <w:i/>
          <w:iCs/>
          <w:color w:val="000000" w:themeColor="text1"/>
          <w:sz w:val="22"/>
          <w:szCs w:val="22"/>
        </w:rPr>
        <w:t>Consider:</w:t>
      </w:r>
    </w:p>
    <w:p w14:paraId="2A8417D9" w14:textId="2F9E1DE3" w:rsidR="00E12022" w:rsidRPr="002F6408" w:rsidRDefault="00E12022" w:rsidP="00E12022">
      <w:pPr>
        <w:pStyle w:val="ListParagraph"/>
        <w:numPr>
          <w:ilvl w:val="1"/>
          <w:numId w:val="19"/>
        </w:numPr>
        <w:rPr>
          <w:rFonts w:ascii="Avenir Book" w:eastAsiaTheme="minorHAnsi" w:hAnsi="Avenir Book"/>
          <w:color w:val="000000" w:themeColor="text1"/>
          <w:sz w:val="22"/>
          <w:szCs w:val="22"/>
        </w:rPr>
      </w:pPr>
      <w:r w:rsidRPr="002F6408">
        <w:rPr>
          <w:rFonts w:ascii="Avenir Book" w:eastAsiaTheme="minorHAnsi" w:hAnsi="Avenir Book"/>
          <w:color w:val="000000" w:themeColor="text1"/>
          <w:sz w:val="22"/>
          <w:szCs w:val="22"/>
        </w:rPr>
        <w:t>speed and pace</w:t>
      </w:r>
      <w:r w:rsidR="004F5076" w:rsidRPr="002F6408">
        <w:rPr>
          <w:rFonts w:ascii="Avenir Book" w:eastAsiaTheme="minorHAnsi" w:hAnsi="Avenir Book"/>
          <w:color w:val="000000" w:themeColor="text1"/>
          <w:sz w:val="22"/>
          <w:szCs w:val="22"/>
        </w:rPr>
        <w:t xml:space="preserve"> -</w:t>
      </w:r>
      <w:r w:rsidRPr="002F6408">
        <w:rPr>
          <w:rFonts w:ascii="Avenir Book" w:eastAsiaTheme="minorHAnsi" w:hAnsi="Avenir Book"/>
          <w:color w:val="000000" w:themeColor="text1"/>
          <w:sz w:val="22"/>
          <w:szCs w:val="22"/>
        </w:rPr>
        <w:t xml:space="preserve"> </w:t>
      </w:r>
      <w:r w:rsidR="004F5076" w:rsidRPr="002F6408">
        <w:rPr>
          <w:rFonts w:ascii="Avenir Book" w:eastAsiaTheme="minorHAnsi" w:hAnsi="Avenir Book"/>
          <w:color w:val="000000" w:themeColor="text1"/>
          <w:sz w:val="22"/>
          <w:szCs w:val="22"/>
        </w:rPr>
        <w:t>some students may need a very gentle pace and be supported to explore</w:t>
      </w:r>
    </w:p>
    <w:p w14:paraId="20D5D889" w14:textId="77777777" w:rsidR="00720F56" w:rsidRPr="002F6408" w:rsidRDefault="00E12022" w:rsidP="00720F56">
      <w:pPr>
        <w:pStyle w:val="ListParagraph"/>
        <w:numPr>
          <w:ilvl w:val="1"/>
          <w:numId w:val="19"/>
        </w:numPr>
        <w:rPr>
          <w:rFonts w:ascii="Avenir Book" w:eastAsiaTheme="minorHAnsi" w:hAnsi="Avenir Book"/>
          <w:color w:val="000000" w:themeColor="text1"/>
          <w:sz w:val="22"/>
          <w:szCs w:val="22"/>
        </w:rPr>
      </w:pPr>
      <w:r w:rsidRPr="002F6408">
        <w:rPr>
          <w:rFonts w:ascii="Avenir Book" w:eastAsiaTheme="minorHAnsi" w:hAnsi="Avenir Book"/>
          <w:color w:val="000000" w:themeColor="text1"/>
          <w:sz w:val="22"/>
          <w:szCs w:val="22"/>
        </w:rPr>
        <w:t>size and impact of the stimuli</w:t>
      </w:r>
      <w:r w:rsidR="004F5076" w:rsidRPr="002F6408">
        <w:rPr>
          <w:rFonts w:ascii="Avenir Book" w:eastAsiaTheme="minorHAnsi" w:hAnsi="Avenir Book"/>
          <w:color w:val="000000" w:themeColor="text1"/>
          <w:sz w:val="22"/>
          <w:szCs w:val="22"/>
        </w:rPr>
        <w:t xml:space="preserve"> – some may need</w:t>
      </w:r>
      <w:r w:rsidRPr="002F6408">
        <w:rPr>
          <w:rFonts w:ascii="Avenir Book" w:eastAsiaTheme="minorHAnsi" w:hAnsi="Avenir Book"/>
          <w:color w:val="000000" w:themeColor="text1"/>
          <w:sz w:val="22"/>
          <w:szCs w:val="22"/>
        </w:rPr>
        <w:t xml:space="preserve"> high impact stimuli, they may need it small and personal, or big and shared.  </w:t>
      </w:r>
    </w:p>
    <w:p w14:paraId="397C5931" w14:textId="77777777" w:rsidR="00720F56" w:rsidRPr="002F6408" w:rsidRDefault="00720F56" w:rsidP="00720F56">
      <w:pPr>
        <w:pStyle w:val="ListParagraph"/>
        <w:numPr>
          <w:ilvl w:val="0"/>
          <w:numId w:val="19"/>
        </w:numPr>
        <w:rPr>
          <w:rFonts w:ascii="Avenir Book" w:eastAsiaTheme="minorHAnsi" w:hAnsi="Avenir Book"/>
          <w:color w:val="000000" w:themeColor="text1"/>
          <w:sz w:val="22"/>
          <w:szCs w:val="22"/>
        </w:rPr>
      </w:pPr>
      <w:r w:rsidRPr="002F6408">
        <w:rPr>
          <w:rFonts w:ascii="Avenir Book" w:eastAsiaTheme="minorHAnsi" w:hAnsi="Avenir Book"/>
          <w:i/>
          <w:iCs/>
          <w:color w:val="000000" w:themeColor="text1"/>
          <w:sz w:val="22"/>
          <w:szCs w:val="22"/>
        </w:rPr>
        <w:t xml:space="preserve">What sensory system you want to awaken? </w:t>
      </w:r>
    </w:p>
    <w:p w14:paraId="47041FAA" w14:textId="2F790E2C" w:rsidR="00720F56" w:rsidRPr="002F6408" w:rsidRDefault="00720F56" w:rsidP="00720F56">
      <w:pPr>
        <w:pStyle w:val="ListParagraph"/>
        <w:numPr>
          <w:ilvl w:val="1"/>
          <w:numId w:val="19"/>
        </w:numPr>
        <w:rPr>
          <w:rFonts w:ascii="Avenir Book" w:eastAsiaTheme="minorHAnsi" w:hAnsi="Avenir Book"/>
          <w:color w:val="000000" w:themeColor="text1"/>
          <w:sz w:val="22"/>
          <w:szCs w:val="22"/>
        </w:rPr>
      </w:pPr>
      <w:r w:rsidRPr="002F6408">
        <w:rPr>
          <w:rFonts w:ascii="Avenir Book" w:eastAsiaTheme="minorHAnsi" w:hAnsi="Avenir Book"/>
          <w:color w:val="000000" w:themeColor="text1"/>
          <w:sz w:val="22"/>
          <w:szCs w:val="22"/>
        </w:rPr>
        <w:t>vision development activities, so at the beginning you may offer a selection of visual stimuli to warm the vision up.</w:t>
      </w:r>
    </w:p>
    <w:p w14:paraId="27B7D0D8" w14:textId="392E20A5" w:rsidR="00720F56" w:rsidRPr="002F6408" w:rsidRDefault="000E7D13" w:rsidP="00720F56">
      <w:pPr>
        <w:pStyle w:val="ListParagraph"/>
        <w:numPr>
          <w:ilvl w:val="1"/>
          <w:numId w:val="19"/>
        </w:numPr>
        <w:rPr>
          <w:rFonts w:ascii="Avenir Book" w:eastAsiaTheme="minorHAnsi" w:hAnsi="Avenir Book"/>
          <w:color w:val="000000" w:themeColor="text1"/>
          <w:sz w:val="22"/>
          <w:szCs w:val="22"/>
        </w:rPr>
      </w:pPr>
      <w:r w:rsidRPr="002F6408">
        <w:rPr>
          <w:rFonts w:ascii="Avenir Book" w:eastAsiaTheme="minorHAnsi" w:hAnsi="Avenir Book"/>
          <w:color w:val="000000" w:themeColor="text1"/>
          <w:sz w:val="22"/>
          <w:szCs w:val="22"/>
        </w:rPr>
        <w:t>V</w:t>
      </w:r>
      <w:r w:rsidR="00720F56" w:rsidRPr="002F6408">
        <w:rPr>
          <w:rFonts w:ascii="Avenir Book" w:eastAsiaTheme="minorHAnsi" w:hAnsi="Avenir Book"/>
          <w:color w:val="000000" w:themeColor="text1"/>
          <w:sz w:val="22"/>
          <w:szCs w:val="22"/>
        </w:rPr>
        <w:t>estibular</w:t>
      </w:r>
      <w:r w:rsidRPr="002F6408">
        <w:rPr>
          <w:rFonts w:ascii="Avenir Book" w:eastAsiaTheme="minorHAnsi" w:hAnsi="Avenir Book"/>
          <w:color w:val="000000" w:themeColor="text1"/>
          <w:sz w:val="22"/>
          <w:szCs w:val="22"/>
        </w:rPr>
        <w:t xml:space="preserve"> - </w:t>
      </w:r>
      <w:r w:rsidR="00720F56" w:rsidRPr="002F6408">
        <w:rPr>
          <w:rFonts w:ascii="Avenir Book" w:eastAsiaTheme="minorHAnsi" w:hAnsi="Avenir Book"/>
          <w:color w:val="000000" w:themeColor="text1"/>
          <w:sz w:val="22"/>
          <w:szCs w:val="22"/>
        </w:rPr>
        <w:t>you may do some simple balance exercise</w:t>
      </w:r>
    </w:p>
    <w:p w14:paraId="6CF03F6A" w14:textId="58456446" w:rsidR="00720F56" w:rsidRPr="002F6408" w:rsidRDefault="000E7D13" w:rsidP="00720F56">
      <w:pPr>
        <w:pStyle w:val="ListParagraph"/>
        <w:numPr>
          <w:ilvl w:val="1"/>
          <w:numId w:val="19"/>
        </w:numPr>
        <w:rPr>
          <w:rFonts w:ascii="Avenir Book" w:eastAsiaTheme="minorHAnsi" w:hAnsi="Avenir Book"/>
          <w:color w:val="000000" w:themeColor="text1"/>
          <w:sz w:val="22"/>
          <w:szCs w:val="22"/>
        </w:rPr>
      </w:pPr>
      <w:r w:rsidRPr="002F6408">
        <w:rPr>
          <w:rFonts w:ascii="Avenir Book" w:eastAsiaTheme="minorHAnsi" w:hAnsi="Avenir Book"/>
          <w:color w:val="000000" w:themeColor="text1"/>
          <w:sz w:val="22"/>
          <w:szCs w:val="22"/>
        </w:rPr>
        <w:t>auditory – you may do some listening exercises</w:t>
      </w:r>
    </w:p>
    <w:p w14:paraId="7924C03F" w14:textId="6A7F6A21" w:rsidR="000E7D13" w:rsidRPr="002F6408" w:rsidRDefault="000E7D13" w:rsidP="00720F56">
      <w:pPr>
        <w:pStyle w:val="ListParagraph"/>
        <w:numPr>
          <w:ilvl w:val="1"/>
          <w:numId w:val="19"/>
        </w:numPr>
        <w:rPr>
          <w:rFonts w:ascii="Avenir Book" w:eastAsiaTheme="minorHAnsi" w:hAnsi="Avenir Book"/>
          <w:color w:val="000000" w:themeColor="text1"/>
          <w:sz w:val="22"/>
          <w:szCs w:val="22"/>
        </w:rPr>
      </w:pPr>
      <w:r w:rsidRPr="002F6408">
        <w:rPr>
          <w:rFonts w:ascii="Avenir Book" w:eastAsiaTheme="minorHAnsi" w:hAnsi="Avenir Book"/>
          <w:color w:val="000000" w:themeColor="text1"/>
          <w:sz w:val="22"/>
          <w:szCs w:val="22"/>
        </w:rPr>
        <w:t xml:space="preserve">tactile/touch – you may do some </w:t>
      </w:r>
      <w:r w:rsidR="00B9006A" w:rsidRPr="002F6408">
        <w:rPr>
          <w:rFonts w:ascii="Avenir Book" w:eastAsiaTheme="minorHAnsi" w:hAnsi="Avenir Book"/>
          <w:color w:val="000000" w:themeColor="text1"/>
          <w:sz w:val="22"/>
          <w:szCs w:val="22"/>
        </w:rPr>
        <w:t>tactile activities or exploration</w:t>
      </w:r>
    </w:p>
    <w:p w14:paraId="38C046ED" w14:textId="51410E3F" w:rsidR="00B9006A" w:rsidRPr="002F6408" w:rsidRDefault="00B9006A" w:rsidP="00720F56">
      <w:pPr>
        <w:pStyle w:val="ListParagraph"/>
        <w:numPr>
          <w:ilvl w:val="1"/>
          <w:numId w:val="19"/>
        </w:numPr>
        <w:rPr>
          <w:rFonts w:ascii="Avenir Book" w:eastAsiaTheme="minorHAnsi" w:hAnsi="Avenir Book"/>
          <w:color w:val="000000" w:themeColor="text1"/>
          <w:sz w:val="22"/>
          <w:szCs w:val="22"/>
        </w:rPr>
      </w:pPr>
      <w:r w:rsidRPr="002F6408">
        <w:rPr>
          <w:rFonts w:ascii="Avenir Book" w:eastAsiaTheme="minorHAnsi" w:hAnsi="Avenir Book"/>
          <w:color w:val="000000" w:themeColor="text1"/>
          <w:sz w:val="22"/>
          <w:szCs w:val="22"/>
        </w:rPr>
        <w:t xml:space="preserve">proprioception – some body </w:t>
      </w:r>
      <w:r w:rsidR="00AC0D17" w:rsidRPr="002F6408">
        <w:rPr>
          <w:rFonts w:ascii="Avenir Book" w:eastAsiaTheme="minorHAnsi" w:hAnsi="Avenir Book"/>
          <w:color w:val="000000" w:themeColor="text1"/>
          <w:sz w:val="22"/>
          <w:szCs w:val="22"/>
        </w:rPr>
        <w:t xml:space="preserve">awareness or </w:t>
      </w:r>
      <w:r w:rsidR="00B150CC" w:rsidRPr="002F6408">
        <w:rPr>
          <w:rFonts w:ascii="Avenir Book" w:eastAsiaTheme="minorHAnsi" w:hAnsi="Avenir Book"/>
          <w:color w:val="000000" w:themeColor="text1"/>
          <w:sz w:val="22"/>
          <w:szCs w:val="22"/>
        </w:rPr>
        <w:t>whole-body</w:t>
      </w:r>
      <w:r w:rsidR="00AC0D17" w:rsidRPr="002F6408">
        <w:rPr>
          <w:rFonts w:ascii="Avenir Book" w:eastAsiaTheme="minorHAnsi" w:hAnsi="Avenir Book"/>
          <w:color w:val="000000" w:themeColor="text1"/>
          <w:sz w:val="22"/>
          <w:szCs w:val="22"/>
        </w:rPr>
        <w:t xml:space="preserve"> tactile experience or movements</w:t>
      </w:r>
    </w:p>
    <w:p w14:paraId="6724D2C9" w14:textId="4C86FD48" w:rsidR="00AC0D17" w:rsidRPr="002F6408" w:rsidRDefault="00B75490" w:rsidP="00720F56">
      <w:pPr>
        <w:pStyle w:val="ListParagraph"/>
        <w:numPr>
          <w:ilvl w:val="1"/>
          <w:numId w:val="19"/>
        </w:numPr>
        <w:rPr>
          <w:rFonts w:ascii="Avenir Book" w:eastAsiaTheme="minorHAnsi" w:hAnsi="Avenir Book"/>
          <w:color w:val="000000" w:themeColor="text1"/>
          <w:sz w:val="22"/>
          <w:szCs w:val="22"/>
        </w:rPr>
      </w:pPr>
      <w:r w:rsidRPr="002F6408">
        <w:rPr>
          <w:rFonts w:ascii="Avenir Book" w:eastAsiaTheme="minorHAnsi" w:hAnsi="Avenir Book"/>
          <w:color w:val="000000" w:themeColor="text1"/>
          <w:sz w:val="22"/>
          <w:szCs w:val="22"/>
        </w:rPr>
        <w:t xml:space="preserve">Olfactory – smell </w:t>
      </w:r>
      <w:r w:rsidR="00B150CC" w:rsidRPr="002F6408">
        <w:rPr>
          <w:rFonts w:ascii="Avenir Book" w:eastAsiaTheme="minorHAnsi" w:hAnsi="Avenir Book"/>
          <w:color w:val="000000" w:themeColor="text1"/>
          <w:sz w:val="22"/>
          <w:szCs w:val="22"/>
        </w:rPr>
        <w:t>activities or e</w:t>
      </w:r>
      <w:r w:rsidRPr="002F6408">
        <w:rPr>
          <w:rFonts w:ascii="Avenir Book" w:eastAsiaTheme="minorHAnsi" w:hAnsi="Avenir Book"/>
          <w:color w:val="000000" w:themeColor="text1"/>
          <w:sz w:val="22"/>
          <w:szCs w:val="22"/>
        </w:rPr>
        <w:t>xperiences</w:t>
      </w:r>
    </w:p>
    <w:p w14:paraId="063FFA40" w14:textId="6E96029B" w:rsidR="00B75490" w:rsidRPr="002F6408" w:rsidRDefault="00B150CC" w:rsidP="00720F56">
      <w:pPr>
        <w:pStyle w:val="ListParagraph"/>
        <w:numPr>
          <w:ilvl w:val="1"/>
          <w:numId w:val="19"/>
        </w:numPr>
        <w:rPr>
          <w:rFonts w:ascii="Avenir Book" w:eastAsiaTheme="minorHAnsi" w:hAnsi="Avenir Book"/>
          <w:color w:val="000000" w:themeColor="text1"/>
          <w:sz w:val="22"/>
          <w:szCs w:val="22"/>
        </w:rPr>
      </w:pPr>
      <w:r w:rsidRPr="002F6408">
        <w:rPr>
          <w:rFonts w:ascii="Avenir Book" w:eastAsiaTheme="minorHAnsi" w:hAnsi="Avenir Book"/>
          <w:color w:val="000000" w:themeColor="text1"/>
          <w:sz w:val="22"/>
          <w:szCs w:val="22"/>
        </w:rPr>
        <w:t>Gustatory – tasting activities or experiences</w:t>
      </w:r>
    </w:p>
    <w:p w14:paraId="6CBB6B33" w14:textId="7D26D218" w:rsidR="008467C5" w:rsidRPr="002F6408" w:rsidRDefault="00A60A10" w:rsidP="008467C5">
      <w:pPr>
        <w:pStyle w:val="ListParagraph"/>
        <w:numPr>
          <w:ilvl w:val="1"/>
          <w:numId w:val="19"/>
        </w:numPr>
        <w:rPr>
          <w:rFonts w:ascii="Avenir Book" w:eastAsiaTheme="minorHAnsi" w:hAnsi="Avenir Book"/>
          <w:color w:val="000000" w:themeColor="text1"/>
          <w:sz w:val="22"/>
          <w:szCs w:val="22"/>
        </w:rPr>
      </w:pPr>
      <w:r w:rsidRPr="002F6408">
        <w:rPr>
          <w:rFonts w:ascii="Avenir Book" w:eastAsiaTheme="minorHAnsi" w:hAnsi="Avenir Book"/>
          <w:color w:val="000000" w:themeColor="text1"/>
          <w:sz w:val="22"/>
          <w:szCs w:val="22"/>
        </w:rPr>
        <w:t>Multi-sensory experiences and development – combining the sensory systems</w:t>
      </w:r>
    </w:p>
    <w:p w14:paraId="1715EF5C" w14:textId="5D5CB6E1" w:rsidR="004657E5" w:rsidRPr="002F6408" w:rsidRDefault="004657E5" w:rsidP="004657E5">
      <w:pPr>
        <w:pStyle w:val="ListParagraph"/>
        <w:numPr>
          <w:ilvl w:val="0"/>
          <w:numId w:val="20"/>
        </w:numPr>
        <w:rPr>
          <w:rFonts w:ascii="Avenir Book" w:eastAsiaTheme="minorHAnsi" w:hAnsi="Avenir Book"/>
          <w:color w:val="000000" w:themeColor="text1"/>
          <w:sz w:val="22"/>
          <w:szCs w:val="22"/>
        </w:rPr>
      </w:pPr>
      <w:r w:rsidRPr="002F6408">
        <w:rPr>
          <w:rFonts w:ascii="Avenir Book" w:eastAsiaTheme="minorHAnsi" w:hAnsi="Avenir Book"/>
          <w:color w:val="000000" w:themeColor="text1"/>
          <w:sz w:val="22"/>
          <w:szCs w:val="22"/>
        </w:rPr>
        <w:t>Sensory Awakening</w:t>
      </w:r>
      <w:r w:rsidR="00A60A10" w:rsidRPr="002F6408">
        <w:rPr>
          <w:rFonts w:ascii="Avenir Book" w:eastAsiaTheme="minorHAnsi" w:hAnsi="Avenir Book"/>
          <w:color w:val="000000" w:themeColor="text1"/>
          <w:sz w:val="22"/>
          <w:szCs w:val="22"/>
        </w:rPr>
        <w:t>: how I used this, what senses</w:t>
      </w:r>
      <w:r w:rsidR="00141F07" w:rsidRPr="002F6408">
        <w:rPr>
          <w:rFonts w:ascii="Avenir Book" w:eastAsiaTheme="minorHAnsi" w:hAnsi="Avenir Book"/>
          <w:color w:val="000000" w:themeColor="text1"/>
          <w:sz w:val="22"/>
          <w:szCs w:val="22"/>
        </w:rPr>
        <w:t>, what order</w:t>
      </w:r>
      <w:r w:rsidR="00A60A10" w:rsidRPr="002F6408">
        <w:rPr>
          <w:rFonts w:ascii="Avenir Book" w:eastAsiaTheme="minorHAnsi" w:hAnsi="Avenir Book"/>
          <w:color w:val="000000" w:themeColor="text1"/>
          <w:sz w:val="22"/>
          <w:szCs w:val="22"/>
        </w:rPr>
        <w:t xml:space="preserve"> and the items I used</w:t>
      </w:r>
    </w:p>
    <w:p w14:paraId="569B902F" w14:textId="51E7386A" w:rsidR="00E12022" w:rsidRPr="002F6408" w:rsidRDefault="00A60A10" w:rsidP="00E12022">
      <w:pPr>
        <w:pStyle w:val="ListParagraph"/>
        <w:numPr>
          <w:ilvl w:val="1"/>
          <w:numId w:val="19"/>
        </w:numPr>
        <w:rPr>
          <w:rFonts w:ascii="Avenir Book" w:eastAsiaTheme="minorHAnsi" w:hAnsi="Avenir Book"/>
          <w:i/>
          <w:iCs/>
          <w:color w:val="000000" w:themeColor="text1"/>
          <w:sz w:val="22"/>
          <w:szCs w:val="22"/>
        </w:rPr>
      </w:pPr>
      <w:r w:rsidRPr="002F6408">
        <w:rPr>
          <w:rFonts w:ascii="Avenir Book" w:eastAsiaTheme="minorHAnsi" w:hAnsi="Avenir Book"/>
          <w:i/>
          <w:iCs/>
          <w:color w:val="000000" w:themeColor="text1"/>
          <w:sz w:val="22"/>
          <w:szCs w:val="22"/>
        </w:rPr>
        <w:t>Five different sets, one for each day</w:t>
      </w:r>
    </w:p>
    <w:p w14:paraId="51826C8E" w14:textId="45A55682" w:rsidR="008467C5" w:rsidRPr="002F6408" w:rsidRDefault="00A60A10" w:rsidP="008467C5">
      <w:pPr>
        <w:pStyle w:val="ListParagraph"/>
        <w:numPr>
          <w:ilvl w:val="1"/>
          <w:numId w:val="19"/>
        </w:numPr>
        <w:rPr>
          <w:rFonts w:ascii="Avenir Book" w:eastAsiaTheme="minorHAnsi" w:hAnsi="Avenir Book"/>
          <w:i/>
          <w:iCs/>
          <w:color w:val="000000" w:themeColor="text1"/>
          <w:sz w:val="22"/>
          <w:szCs w:val="22"/>
        </w:rPr>
      </w:pPr>
      <w:r w:rsidRPr="002F6408">
        <w:rPr>
          <w:rFonts w:ascii="Avenir Book" w:eastAsiaTheme="minorHAnsi" w:hAnsi="Avenir Book"/>
          <w:i/>
          <w:iCs/>
          <w:color w:val="000000" w:themeColor="text1"/>
          <w:sz w:val="22"/>
          <w:szCs w:val="22"/>
        </w:rPr>
        <w:t>Music</w:t>
      </w:r>
    </w:p>
    <w:p w14:paraId="72F48773" w14:textId="59BE2530" w:rsidR="008467C5" w:rsidRPr="002F6408" w:rsidRDefault="008467C5" w:rsidP="008467C5">
      <w:pPr>
        <w:pStyle w:val="ListParagraph"/>
        <w:numPr>
          <w:ilvl w:val="1"/>
          <w:numId w:val="19"/>
        </w:numPr>
        <w:rPr>
          <w:rFonts w:ascii="Avenir Book" w:eastAsiaTheme="minorHAnsi" w:hAnsi="Avenir Book"/>
          <w:i/>
          <w:iCs/>
          <w:color w:val="000000" w:themeColor="text1"/>
          <w:sz w:val="22"/>
          <w:szCs w:val="22"/>
        </w:rPr>
      </w:pPr>
      <w:r w:rsidRPr="002F6408">
        <w:rPr>
          <w:rFonts w:ascii="Avenir Book" w:eastAsiaTheme="minorHAnsi" w:hAnsi="Avenir Book"/>
          <w:i/>
          <w:iCs/>
          <w:color w:val="000000" w:themeColor="text1"/>
          <w:sz w:val="22"/>
          <w:szCs w:val="22"/>
        </w:rPr>
        <w:t>order</w:t>
      </w:r>
    </w:p>
    <w:p w14:paraId="66383CFF" w14:textId="5DA51BCC" w:rsidR="008467C5" w:rsidRPr="002F6408" w:rsidRDefault="008467C5" w:rsidP="008467C5">
      <w:pPr>
        <w:pStyle w:val="ListParagraph"/>
        <w:numPr>
          <w:ilvl w:val="2"/>
          <w:numId w:val="19"/>
        </w:numPr>
        <w:rPr>
          <w:rFonts w:ascii="Avenir Book" w:eastAsiaTheme="minorHAnsi" w:hAnsi="Avenir Book"/>
          <w:i/>
          <w:iCs/>
          <w:color w:val="000000" w:themeColor="text1"/>
          <w:sz w:val="22"/>
          <w:szCs w:val="22"/>
        </w:rPr>
      </w:pPr>
      <w:r w:rsidRPr="002F6408">
        <w:rPr>
          <w:rFonts w:ascii="Avenir Book" w:eastAsiaTheme="minorHAnsi" w:hAnsi="Avenir Book"/>
          <w:color w:val="000000" w:themeColor="text1"/>
          <w:sz w:val="22"/>
          <w:szCs w:val="22"/>
        </w:rPr>
        <w:t>touch/tactile (</w:t>
      </w:r>
      <w:proofErr w:type="spellStart"/>
      <w:r w:rsidRPr="002F6408">
        <w:rPr>
          <w:rFonts w:ascii="Avenir Book" w:eastAsiaTheme="minorHAnsi" w:hAnsi="Avenir Book"/>
          <w:color w:val="000000" w:themeColor="text1"/>
          <w:sz w:val="22"/>
          <w:szCs w:val="22"/>
        </w:rPr>
        <w:t>inc</w:t>
      </w:r>
      <w:proofErr w:type="spellEnd"/>
      <w:r w:rsidRPr="002F6408">
        <w:rPr>
          <w:rFonts w:ascii="Avenir Book" w:eastAsiaTheme="minorHAnsi" w:hAnsi="Avenir Book"/>
          <w:color w:val="000000" w:themeColor="text1"/>
          <w:sz w:val="22"/>
          <w:szCs w:val="22"/>
        </w:rPr>
        <w:t xml:space="preserve"> proprioception)</w:t>
      </w:r>
      <w:r w:rsidRPr="002F6408">
        <w:rPr>
          <w:rFonts w:ascii="Avenir Book" w:eastAsiaTheme="minorHAnsi" w:hAnsi="Avenir Book"/>
          <w:color w:val="000000" w:themeColor="text1"/>
          <w:sz w:val="22"/>
          <w:szCs w:val="22"/>
        </w:rPr>
        <w:t xml:space="preserve"> </w:t>
      </w:r>
      <w:r w:rsidR="001E2B9C" w:rsidRPr="002F6408">
        <w:rPr>
          <w:rFonts w:ascii="Avenir Book" w:eastAsiaTheme="minorHAnsi" w:hAnsi="Avenir Book"/>
          <w:color w:val="000000" w:themeColor="text1"/>
          <w:sz w:val="22"/>
          <w:szCs w:val="22"/>
        </w:rPr>
        <w:t xml:space="preserve">awareness of touch, exploring and fine motor, </w:t>
      </w:r>
      <w:r w:rsidR="00C77516" w:rsidRPr="002F6408">
        <w:rPr>
          <w:rFonts w:ascii="Avenir Book" w:eastAsiaTheme="minorHAnsi" w:hAnsi="Avenir Book"/>
          <w:color w:val="000000" w:themeColor="text1"/>
          <w:sz w:val="22"/>
          <w:szCs w:val="22"/>
        </w:rPr>
        <w:t xml:space="preserve">awareness of self/body, </w:t>
      </w:r>
      <w:r w:rsidR="00B91217" w:rsidRPr="002F6408">
        <w:rPr>
          <w:rFonts w:ascii="Avenir Book" w:eastAsiaTheme="minorHAnsi" w:hAnsi="Avenir Book"/>
          <w:color w:val="000000" w:themeColor="text1"/>
          <w:sz w:val="22"/>
          <w:szCs w:val="22"/>
        </w:rPr>
        <w:t>communication – responses, likes dislikes</w:t>
      </w:r>
      <w:r w:rsidR="00B91217" w:rsidRPr="002F6408">
        <w:rPr>
          <w:rFonts w:ascii="Avenir Book" w:eastAsiaTheme="minorHAnsi" w:hAnsi="Avenir Book"/>
          <w:color w:val="000000" w:themeColor="text1"/>
          <w:sz w:val="22"/>
          <w:szCs w:val="22"/>
        </w:rPr>
        <w:t>, interactions</w:t>
      </w:r>
      <w:r w:rsidR="00C65C0A" w:rsidRPr="002F6408">
        <w:rPr>
          <w:rFonts w:ascii="Avenir Book" w:eastAsiaTheme="minorHAnsi" w:hAnsi="Avenir Book"/>
          <w:color w:val="000000" w:themeColor="text1"/>
          <w:sz w:val="22"/>
          <w:szCs w:val="22"/>
        </w:rPr>
        <w:t>, anticipation</w:t>
      </w:r>
      <w:r w:rsidR="00B91217" w:rsidRPr="002F6408">
        <w:rPr>
          <w:rFonts w:ascii="Avenir Book" w:eastAsiaTheme="minorHAnsi" w:hAnsi="Avenir Book"/>
          <w:color w:val="000000" w:themeColor="text1"/>
          <w:sz w:val="22"/>
          <w:szCs w:val="22"/>
        </w:rPr>
        <w:t xml:space="preserve">, </w:t>
      </w:r>
      <w:r w:rsidR="00C77516" w:rsidRPr="002F6408">
        <w:rPr>
          <w:rFonts w:ascii="Avenir Book" w:eastAsiaTheme="minorHAnsi" w:hAnsi="Avenir Book"/>
          <w:color w:val="000000" w:themeColor="text1"/>
          <w:sz w:val="22"/>
          <w:szCs w:val="22"/>
        </w:rPr>
        <w:t xml:space="preserve">use of weighted fabrics and soft </w:t>
      </w:r>
      <w:proofErr w:type="spellStart"/>
      <w:r w:rsidR="00C77516" w:rsidRPr="002F6408">
        <w:rPr>
          <w:rFonts w:ascii="Avenir Book" w:eastAsiaTheme="minorHAnsi" w:hAnsi="Avenir Book"/>
          <w:color w:val="000000" w:themeColor="text1"/>
          <w:sz w:val="22"/>
          <w:szCs w:val="22"/>
        </w:rPr>
        <w:t>textrues</w:t>
      </w:r>
      <w:proofErr w:type="spellEnd"/>
      <w:r w:rsidR="00C77516" w:rsidRPr="002F6408">
        <w:rPr>
          <w:rFonts w:ascii="Avenir Book" w:eastAsiaTheme="minorHAnsi" w:hAnsi="Avenir Book"/>
          <w:color w:val="000000" w:themeColor="text1"/>
          <w:sz w:val="22"/>
          <w:szCs w:val="22"/>
        </w:rPr>
        <w:t>, rough textures, a different one each day</w:t>
      </w:r>
    </w:p>
    <w:p w14:paraId="2124E4F2" w14:textId="22FCF739" w:rsidR="008467C5" w:rsidRPr="002F6408" w:rsidRDefault="008467C5" w:rsidP="008467C5">
      <w:pPr>
        <w:pStyle w:val="ListParagraph"/>
        <w:numPr>
          <w:ilvl w:val="2"/>
          <w:numId w:val="19"/>
        </w:numPr>
        <w:rPr>
          <w:rFonts w:ascii="Avenir Book" w:eastAsiaTheme="minorHAnsi" w:hAnsi="Avenir Book"/>
          <w:i/>
          <w:iCs/>
          <w:color w:val="000000" w:themeColor="text1"/>
          <w:sz w:val="22"/>
          <w:szCs w:val="22"/>
        </w:rPr>
      </w:pPr>
      <w:r w:rsidRPr="002F6408">
        <w:rPr>
          <w:rFonts w:ascii="Avenir Book" w:eastAsiaTheme="minorHAnsi" w:hAnsi="Avenir Book"/>
          <w:color w:val="000000" w:themeColor="text1"/>
          <w:sz w:val="22"/>
          <w:szCs w:val="22"/>
        </w:rPr>
        <w:t xml:space="preserve">sound/auditory (can </w:t>
      </w:r>
      <w:proofErr w:type="spellStart"/>
      <w:r w:rsidRPr="002F6408">
        <w:rPr>
          <w:rFonts w:ascii="Avenir Book" w:eastAsiaTheme="minorHAnsi" w:hAnsi="Avenir Book"/>
          <w:color w:val="000000" w:themeColor="text1"/>
          <w:sz w:val="22"/>
          <w:szCs w:val="22"/>
        </w:rPr>
        <w:t>inc</w:t>
      </w:r>
      <w:proofErr w:type="spellEnd"/>
      <w:r w:rsidRPr="002F6408">
        <w:rPr>
          <w:rFonts w:ascii="Avenir Book" w:eastAsiaTheme="minorHAnsi" w:hAnsi="Avenir Book"/>
          <w:color w:val="000000" w:themeColor="text1"/>
          <w:sz w:val="22"/>
          <w:szCs w:val="22"/>
        </w:rPr>
        <w:t xml:space="preserve"> proprioception)</w:t>
      </w:r>
      <w:r w:rsidR="00C77516" w:rsidRPr="002F6408">
        <w:rPr>
          <w:rFonts w:ascii="Avenir Book" w:eastAsiaTheme="minorHAnsi" w:hAnsi="Avenir Book"/>
          <w:color w:val="000000" w:themeColor="text1"/>
          <w:sz w:val="22"/>
          <w:szCs w:val="22"/>
        </w:rPr>
        <w:t xml:space="preserve"> </w:t>
      </w:r>
      <w:r w:rsidR="00364451" w:rsidRPr="002F6408">
        <w:rPr>
          <w:rFonts w:ascii="Avenir Book" w:eastAsiaTheme="minorHAnsi" w:hAnsi="Avenir Book"/>
          <w:color w:val="000000" w:themeColor="text1"/>
          <w:sz w:val="22"/>
          <w:szCs w:val="22"/>
        </w:rPr>
        <w:t>–</w:t>
      </w:r>
      <w:r w:rsidR="00C77516" w:rsidRPr="002F6408">
        <w:rPr>
          <w:rFonts w:ascii="Avenir Book" w:eastAsiaTheme="minorHAnsi" w:hAnsi="Avenir Book"/>
          <w:color w:val="000000" w:themeColor="text1"/>
          <w:sz w:val="22"/>
          <w:szCs w:val="22"/>
        </w:rPr>
        <w:t xml:space="preserve"> </w:t>
      </w:r>
      <w:r w:rsidR="00364451" w:rsidRPr="002F6408">
        <w:rPr>
          <w:rFonts w:ascii="Avenir Book" w:eastAsiaTheme="minorHAnsi" w:hAnsi="Avenir Book"/>
          <w:color w:val="000000" w:themeColor="text1"/>
          <w:sz w:val="22"/>
          <w:szCs w:val="22"/>
        </w:rPr>
        <w:t xml:space="preserve">awareness of sound, </w:t>
      </w:r>
      <w:r w:rsidR="00AF61C0" w:rsidRPr="002F6408">
        <w:rPr>
          <w:rFonts w:ascii="Avenir Book" w:eastAsiaTheme="minorHAnsi" w:hAnsi="Avenir Book"/>
          <w:color w:val="000000" w:themeColor="text1"/>
          <w:sz w:val="22"/>
          <w:szCs w:val="22"/>
        </w:rPr>
        <w:t>listening</w:t>
      </w:r>
      <w:r w:rsidR="00364451" w:rsidRPr="002F6408">
        <w:rPr>
          <w:rFonts w:ascii="Avenir Book" w:eastAsiaTheme="minorHAnsi" w:hAnsi="Avenir Book"/>
          <w:color w:val="000000" w:themeColor="text1"/>
          <w:sz w:val="22"/>
          <w:szCs w:val="22"/>
        </w:rPr>
        <w:t>, locating – near, far, left right? tracking, recognising sounds</w:t>
      </w:r>
      <w:r w:rsidR="00AF61C0" w:rsidRPr="002F6408">
        <w:rPr>
          <w:rFonts w:ascii="Avenir Book" w:eastAsiaTheme="minorHAnsi" w:hAnsi="Avenir Book"/>
          <w:color w:val="000000" w:themeColor="text1"/>
          <w:sz w:val="22"/>
          <w:szCs w:val="22"/>
        </w:rPr>
        <w:t xml:space="preserve">, </w:t>
      </w:r>
      <w:r w:rsidR="00F74DCB" w:rsidRPr="002F6408">
        <w:rPr>
          <w:rFonts w:ascii="Avenir Book" w:eastAsiaTheme="minorHAnsi" w:hAnsi="Avenir Book"/>
          <w:color w:val="000000" w:themeColor="text1"/>
          <w:sz w:val="22"/>
          <w:szCs w:val="22"/>
        </w:rPr>
        <w:t>turning towards</w:t>
      </w:r>
      <w:r w:rsidR="00F74DCB" w:rsidRPr="002F6408">
        <w:rPr>
          <w:rFonts w:ascii="Avenir Book" w:eastAsiaTheme="minorHAnsi" w:hAnsi="Avenir Book"/>
          <w:color w:val="000000" w:themeColor="text1"/>
          <w:sz w:val="22"/>
          <w:szCs w:val="22"/>
        </w:rPr>
        <w:t xml:space="preserve">, </w:t>
      </w:r>
      <w:r w:rsidR="00AF61C0" w:rsidRPr="002F6408">
        <w:rPr>
          <w:rFonts w:ascii="Avenir Book" w:eastAsiaTheme="minorHAnsi" w:hAnsi="Avenir Book"/>
          <w:color w:val="000000" w:themeColor="text1"/>
          <w:sz w:val="22"/>
          <w:szCs w:val="22"/>
        </w:rPr>
        <w:t>making sounds</w:t>
      </w:r>
      <w:r w:rsidR="00B91217" w:rsidRPr="002F6408">
        <w:rPr>
          <w:rFonts w:ascii="Avenir Book" w:eastAsiaTheme="minorHAnsi" w:hAnsi="Avenir Book"/>
          <w:color w:val="000000" w:themeColor="text1"/>
          <w:sz w:val="22"/>
          <w:szCs w:val="22"/>
        </w:rPr>
        <w:t xml:space="preserve">, </w:t>
      </w:r>
      <w:r w:rsidR="00B91217" w:rsidRPr="002F6408">
        <w:rPr>
          <w:rFonts w:ascii="Avenir Book" w:eastAsiaTheme="minorHAnsi" w:hAnsi="Avenir Book"/>
          <w:color w:val="000000" w:themeColor="text1"/>
          <w:sz w:val="22"/>
          <w:szCs w:val="22"/>
        </w:rPr>
        <w:t>communication – responses, likes dislikes, interactions</w:t>
      </w:r>
      <w:r w:rsidR="00C65C0A" w:rsidRPr="002F6408">
        <w:rPr>
          <w:rFonts w:ascii="Avenir Book" w:eastAsiaTheme="minorHAnsi" w:hAnsi="Avenir Book"/>
          <w:color w:val="000000" w:themeColor="text1"/>
          <w:sz w:val="22"/>
          <w:szCs w:val="22"/>
        </w:rPr>
        <w:t>, anticipation</w:t>
      </w:r>
      <w:r w:rsidR="00AF61C0" w:rsidRPr="002F6408">
        <w:rPr>
          <w:rFonts w:ascii="Avenir Book" w:eastAsiaTheme="minorHAnsi" w:hAnsi="Avenir Book"/>
          <w:color w:val="000000" w:themeColor="text1"/>
          <w:sz w:val="22"/>
          <w:szCs w:val="22"/>
        </w:rPr>
        <w:t xml:space="preserve"> – different sound maker </w:t>
      </w:r>
      <w:r w:rsidR="009D1CC5" w:rsidRPr="002F6408">
        <w:rPr>
          <w:rFonts w:ascii="Avenir Book" w:eastAsiaTheme="minorHAnsi" w:hAnsi="Avenir Book"/>
          <w:color w:val="000000" w:themeColor="text1"/>
          <w:sz w:val="22"/>
          <w:szCs w:val="22"/>
        </w:rPr>
        <w:t xml:space="preserve">for </w:t>
      </w:r>
      <w:r w:rsidR="00AF61C0" w:rsidRPr="002F6408">
        <w:rPr>
          <w:rFonts w:ascii="Avenir Book" w:eastAsiaTheme="minorHAnsi" w:hAnsi="Avenir Book"/>
          <w:color w:val="000000" w:themeColor="text1"/>
          <w:sz w:val="22"/>
          <w:szCs w:val="22"/>
        </w:rPr>
        <w:t xml:space="preserve">each day </w:t>
      </w:r>
      <w:r w:rsidR="009D1CC5" w:rsidRPr="002F6408">
        <w:rPr>
          <w:rFonts w:ascii="Avenir Book" w:eastAsiaTheme="minorHAnsi" w:hAnsi="Avenir Book"/>
          <w:color w:val="000000" w:themeColor="text1"/>
          <w:sz w:val="22"/>
          <w:szCs w:val="22"/>
        </w:rPr>
        <w:t>of the week –</w:t>
      </w:r>
      <w:r w:rsidR="00AF61C0" w:rsidRPr="002F6408">
        <w:rPr>
          <w:rFonts w:ascii="Avenir Book" w:eastAsiaTheme="minorHAnsi" w:hAnsi="Avenir Book"/>
          <w:color w:val="000000" w:themeColor="text1"/>
          <w:sz w:val="22"/>
          <w:szCs w:val="22"/>
        </w:rPr>
        <w:t xml:space="preserve"> </w:t>
      </w:r>
      <w:r w:rsidR="009D1CC5" w:rsidRPr="002F6408">
        <w:rPr>
          <w:rFonts w:ascii="Avenir Book" w:eastAsiaTheme="minorHAnsi" w:hAnsi="Avenir Book"/>
          <w:color w:val="000000" w:themeColor="text1"/>
          <w:sz w:val="22"/>
          <w:szCs w:val="22"/>
        </w:rPr>
        <w:t>shakers, drum, cymbals, cow sound makers etc</w:t>
      </w:r>
      <w:r w:rsidR="00F74DCB" w:rsidRPr="002F6408">
        <w:rPr>
          <w:rFonts w:ascii="Avenir Book" w:eastAsiaTheme="minorHAnsi" w:hAnsi="Avenir Book"/>
          <w:color w:val="000000" w:themeColor="text1"/>
          <w:sz w:val="22"/>
          <w:szCs w:val="22"/>
        </w:rPr>
        <w:t xml:space="preserve">, </w:t>
      </w:r>
    </w:p>
    <w:p w14:paraId="27D52945" w14:textId="15F63FDE" w:rsidR="009D1CC5" w:rsidRPr="002F6408" w:rsidRDefault="008467C5" w:rsidP="008467C5">
      <w:pPr>
        <w:pStyle w:val="ListParagraph"/>
        <w:numPr>
          <w:ilvl w:val="2"/>
          <w:numId w:val="19"/>
        </w:numPr>
        <w:rPr>
          <w:rFonts w:ascii="Avenir Book" w:eastAsiaTheme="minorHAnsi" w:hAnsi="Avenir Book"/>
          <w:i/>
          <w:iCs/>
          <w:color w:val="000000" w:themeColor="text1"/>
          <w:sz w:val="22"/>
          <w:szCs w:val="22"/>
        </w:rPr>
      </w:pPr>
      <w:r w:rsidRPr="002F6408">
        <w:rPr>
          <w:rFonts w:ascii="Avenir Book" w:eastAsiaTheme="minorHAnsi" w:hAnsi="Avenir Book"/>
          <w:color w:val="000000" w:themeColor="text1"/>
          <w:sz w:val="22"/>
          <w:szCs w:val="22"/>
        </w:rPr>
        <w:t>vision/visual</w:t>
      </w:r>
      <w:r w:rsidR="009D1CC5" w:rsidRPr="002F6408">
        <w:rPr>
          <w:rFonts w:ascii="Avenir Book" w:eastAsiaTheme="minorHAnsi" w:hAnsi="Avenir Book"/>
          <w:color w:val="000000" w:themeColor="text1"/>
          <w:sz w:val="22"/>
          <w:szCs w:val="22"/>
        </w:rPr>
        <w:t xml:space="preserve"> </w:t>
      </w:r>
      <w:r w:rsidR="00276301" w:rsidRPr="002F6408">
        <w:rPr>
          <w:rFonts w:ascii="Avenir Book" w:eastAsiaTheme="minorHAnsi" w:hAnsi="Avenir Book"/>
          <w:color w:val="000000" w:themeColor="text1"/>
          <w:sz w:val="22"/>
          <w:szCs w:val="22"/>
        </w:rPr>
        <w:t>–</w:t>
      </w:r>
      <w:r w:rsidR="009D1CC5" w:rsidRPr="002F6408">
        <w:rPr>
          <w:rFonts w:ascii="Avenir Book" w:eastAsiaTheme="minorHAnsi" w:hAnsi="Avenir Book"/>
          <w:color w:val="000000" w:themeColor="text1"/>
          <w:sz w:val="22"/>
          <w:szCs w:val="22"/>
        </w:rPr>
        <w:t xml:space="preserve"> </w:t>
      </w:r>
      <w:r w:rsidR="00276301" w:rsidRPr="002F6408">
        <w:rPr>
          <w:rFonts w:ascii="Avenir Book" w:eastAsiaTheme="minorHAnsi" w:hAnsi="Avenir Book"/>
          <w:color w:val="000000" w:themeColor="text1"/>
          <w:sz w:val="22"/>
          <w:szCs w:val="22"/>
        </w:rPr>
        <w:t>visual awareness, fixing, glancing, locating, tracking – left right up down</w:t>
      </w:r>
      <w:r w:rsidR="00F74DCB" w:rsidRPr="002F6408">
        <w:rPr>
          <w:rFonts w:ascii="Avenir Book" w:eastAsiaTheme="minorHAnsi" w:hAnsi="Avenir Book"/>
          <w:color w:val="000000" w:themeColor="text1"/>
          <w:sz w:val="22"/>
          <w:szCs w:val="22"/>
        </w:rPr>
        <w:t xml:space="preserve"> near far, turning towards, </w:t>
      </w:r>
      <w:r w:rsidR="00B91217" w:rsidRPr="002F6408">
        <w:rPr>
          <w:rFonts w:ascii="Avenir Book" w:eastAsiaTheme="minorHAnsi" w:hAnsi="Avenir Book"/>
          <w:color w:val="000000" w:themeColor="text1"/>
          <w:sz w:val="22"/>
          <w:szCs w:val="22"/>
        </w:rPr>
        <w:t>communication, interactions</w:t>
      </w:r>
      <w:r w:rsidR="00C65C0A" w:rsidRPr="002F6408">
        <w:rPr>
          <w:rFonts w:ascii="Avenir Book" w:eastAsiaTheme="minorHAnsi" w:hAnsi="Avenir Book"/>
          <w:color w:val="000000" w:themeColor="text1"/>
          <w:sz w:val="22"/>
          <w:szCs w:val="22"/>
        </w:rPr>
        <w:t>, anticipation</w:t>
      </w:r>
      <w:r w:rsidR="00B91217" w:rsidRPr="002F6408">
        <w:rPr>
          <w:rFonts w:ascii="Avenir Book" w:eastAsiaTheme="minorHAnsi" w:hAnsi="Avenir Book"/>
          <w:color w:val="000000" w:themeColor="text1"/>
          <w:sz w:val="22"/>
          <w:szCs w:val="22"/>
        </w:rPr>
        <w:t xml:space="preserve"> – responses, likes dislikes</w:t>
      </w:r>
      <w:r w:rsidR="00B91217" w:rsidRPr="002F6408">
        <w:rPr>
          <w:rFonts w:ascii="Avenir Book" w:eastAsiaTheme="minorHAnsi" w:hAnsi="Avenir Book"/>
          <w:color w:val="000000" w:themeColor="text1"/>
          <w:sz w:val="22"/>
          <w:szCs w:val="22"/>
        </w:rPr>
        <w:t xml:space="preserve">, </w:t>
      </w:r>
      <w:r w:rsidR="00F74DCB" w:rsidRPr="002F6408">
        <w:rPr>
          <w:rFonts w:ascii="Avenir Book" w:eastAsiaTheme="minorHAnsi" w:hAnsi="Avenir Book"/>
          <w:color w:val="000000" w:themeColor="text1"/>
          <w:sz w:val="22"/>
          <w:szCs w:val="22"/>
        </w:rPr>
        <w:t>different coloured high contrasting patterns with the colour for the day included on that days pattern</w:t>
      </w:r>
    </w:p>
    <w:p w14:paraId="1E986FFA" w14:textId="30E1C95A" w:rsidR="008467C5" w:rsidRPr="002F6408" w:rsidRDefault="008467C5" w:rsidP="008467C5">
      <w:pPr>
        <w:pStyle w:val="ListParagraph"/>
        <w:numPr>
          <w:ilvl w:val="2"/>
          <w:numId w:val="19"/>
        </w:numPr>
        <w:rPr>
          <w:rFonts w:ascii="Avenir Book" w:eastAsiaTheme="minorHAnsi" w:hAnsi="Avenir Book"/>
          <w:i/>
          <w:iCs/>
          <w:color w:val="000000" w:themeColor="text1"/>
          <w:sz w:val="22"/>
          <w:szCs w:val="22"/>
        </w:rPr>
      </w:pPr>
      <w:r w:rsidRPr="002F6408">
        <w:rPr>
          <w:rFonts w:ascii="Avenir Book" w:eastAsiaTheme="minorHAnsi" w:hAnsi="Avenir Book"/>
          <w:color w:val="000000" w:themeColor="text1"/>
          <w:sz w:val="22"/>
          <w:szCs w:val="22"/>
        </w:rPr>
        <w:t>smell/olfactory</w:t>
      </w:r>
      <w:r w:rsidR="00F74DCB" w:rsidRPr="002F6408">
        <w:rPr>
          <w:rFonts w:ascii="Avenir Book" w:eastAsiaTheme="minorHAnsi" w:hAnsi="Avenir Book"/>
          <w:color w:val="000000" w:themeColor="text1"/>
          <w:sz w:val="22"/>
          <w:szCs w:val="22"/>
        </w:rPr>
        <w:t xml:space="preserve"> – linked to the smell for the day, </w:t>
      </w:r>
      <w:r w:rsidR="00FE2937" w:rsidRPr="002F6408">
        <w:rPr>
          <w:rFonts w:ascii="Avenir Book" w:eastAsiaTheme="minorHAnsi" w:hAnsi="Avenir Book"/>
          <w:color w:val="000000" w:themeColor="text1"/>
          <w:sz w:val="22"/>
          <w:szCs w:val="22"/>
        </w:rPr>
        <w:t>awareness</w:t>
      </w:r>
      <w:r w:rsidR="00FE2937" w:rsidRPr="002F6408">
        <w:rPr>
          <w:rFonts w:ascii="Avenir Book" w:eastAsiaTheme="minorHAnsi" w:hAnsi="Avenir Book"/>
          <w:color w:val="000000" w:themeColor="text1"/>
          <w:sz w:val="22"/>
          <w:szCs w:val="22"/>
        </w:rPr>
        <w:t xml:space="preserve"> of smell</w:t>
      </w:r>
      <w:r w:rsidR="00FE2937" w:rsidRPr="002F6408">
        <w:rPr>
          <w:rFonts w:ascii="Avenir Book" w:eastAsiaTheme="minorHAnsi" w:hAnsi="Avenir Book"/>
          <w:color w:val="000000" w:themeColor="text1"/>
          <w:sz w:val="22"/>
          <w:szCs w:val="22"/>
        </w:rPr>
        <w:t>,</w:t>
      </w:r>
      <w:r w:rsidR="00FE2937" w:rsidRPr="002F6408">
        <w:rPr>
          <w:rFonts w:ascii="Avenir Book" w:eastAsiaTheme="minorHAnsi" w:hAnsi="Avenir Book"/>
          <w:color w:val="000000" w:themeColor="text1"/>
          <w:sz w:val="22"/>
          <w:szCs w:val="22"/>
        </w:rPr>
        <w:t xml:space="preserve"> tolerating it, </w:t>
      </w:r>
      <w:r w:rsidR="00C65C0A" w:rsidRPr="002F6408">
        <w:rPr>
          <w:rFonts w:ascii="Avenir Book" w:eastAsiaTheme="minorHAnsi" w:hAnsi="Avenir Book"/>
          <w:color w:val="000000" w:themeColor="text1"/>
          <w:sz w:val="22"/>
          <w:szCs w:val="22"/>
        </w:rPr>
        <w:t xml:space="preserve">locating it, tracking it, turning head towards, </w:t>
      </w:r>
      <w:r w:rsidR="00684E7F" w:rsidRPr="002F6408">
        <w:rPr>
          <w:rFonts w:ascii="Avenir Book" w:eastAsiaTheme="minorHAnsi" w:hAnsi="Avenir Book"/>
          <w:color w:val="000000" w:themeColor="text1"/>
          <w:sz w:val="22"/>
          <w:szCs w:val="22"/>
        </w:rPr>
        <w:t xml:space="preserve">recognition, </w:t>
      </w:r>
      <w:r w:rsidR="00FE2937" w:rsidRPr="002F6408">
        <w:rPr>
          <w:rFonts w:ascii="Avenir Book" w:eastAsiaTheme="minorHAnsi" w:hAnsi="Avenir Book"/>
          <w:color w:val="000000" w:themeColor="text1"/>
          <w:sz w:val="22"/>
          <w:szCs w:val="22"/>
        </w:rPr>
        <w:t xml:space="preserve">communication </w:t>
      </w:r>
      <w:r w:rsidR="00B91217" w:rsidRPr="002F6408">
        <w:rPr>
          <w:rFonts w:ascii="Avenir Book" w:eastAsiaTheme="minorHAnsi" w:hAnsi="Avenir Book"/>
          <w:color w:val="000000" w:themeColor="text1"/>
          <w:sz w:val="22"/>
          <w:szCs w:val="22"/>
        </w:rPr>
        <w:t xml:space="preserve">– responses, </w:t>
      </w:r>
      <w:r w:rsidR="00FE2937" w:rsidRPr="002F6408">
        <w:rPr>
          <w:rFonts w:ascii="Avenir Book" w:eastAsiaTheme="minorHAnsi" w:hAnsi="Avenir Book"/>
          <w:color w:val="000000" w:themeColor="text1"/>
          <w:sz w:val="22"/>
          <w:szCs w:val="22"/>
        </w:rPr>
        <w:t>likes dislikes</w:t>
      </w:r>
      <w:r w:rsidR="00B91217" w:rsidRPr="002F6408">
        <w:rPr>
          <w:rFonts w:ascii="Avenir Book" w:eastAsiaTheme="minorHAnsi" w:hAnsi="Avenir Book"/>
          <w:color w:val="000000" w:themeColor="text1"/>
          <w:sz w:val="22"/>
          <w:szCs w:val="22"/>
        </w:rPr>
        <w:t>, interactions</w:t>
      </w:r>
      <w:r w:rsidR="00C65C0A" w:rsidRPr="002F6408">
        <w:rPr>
          <w:rFonts w:ascii="Avenir Book" w:eastAsiaTheme="minorHAnsi" w:hAnsi="Avenir Book"/>
          <w:color w:val="000000" w:themeColor="text1"/>
          <w:sz w:val="22"/>
          <w:szCs w:val="22"/>
        </w:rPr>
        <w:t>, anticipation</w:t>
      </w:r>
    </w:p>
    <w:p w14:paraId="51D31FE4" w14:textId="6D6E979D" w:rsidR="008467C5" w:rsidRPr="002F6408" w:rsidRDefault="008467C5" w:rsidP="00B0671F">
      <w:pPr>
        <w:pStyle w:val="ListParagraph"/>
        <w:numPr>
          <w:ilvl w:val="2"/>
          <w:numId w:val="19"/>
        </w:numPr>
        <w:rPr>
          <w:rFonts w:ascii="Avenir Book" w:eastAsiaTheme="minorHAnsi" w:hAnsi="Avenir Book"/>
          <w:i/>
          <w:iCs/>
          <w:color w:val="000000" w:themeColor="text1"/>
          <w:sz w:val="22"/>
          <w:szCs w:val="22"/>
        </w:rPr>
      </w:pPr>
      <w:r w:rsidRPr="002F6408">
        <w:rPr>
          <w:rFonts w:ascii="Avenir Book" w:eastAsiaTheme="minorHAnsi" w:hAnsi="Avenir Book"/>
          <w:color w:val="000000" w:themeColor="text1"/>
          <w:sz w:val="22"/>
          <w:szCs w:val="22"/>
        </w:rPr>
        <w:t xml:space="preserve">movement (proprioception and vestibular), </w:t>
      </w:r>
      <w:r w:rsidR="00C65C0A" w:rsidRPr="002F6408">
        <w:rPr>
          <w:rFonts w:ascii="Avenir Book" w:eastAsiaTheme="minorHAnsi" w:hAnsi="Avenir Book"/>
          <w:color w:val="000000" w:themeColor="text1"/>
          <w:sz w:val="22"/>
          <w:szCs w:val="22"/>
        </w:rPr>
        <w:t>gross motor development,</w:t>
      </w:r>
      <w:r w:rsidR="00B0671F" w:rsidRPr="002F6408">
        <w:rPr>
          <w:rFonts w:ascii="Avenir Book" w:eastAsiaTheme="minorHAnsi" w:hAnsi="Avenir Book"/>
          <w:color w:val="000000" w:themeColor="text1"/>
          <w:sz w:val="22"/>
          <w:szCs w:val="22"/>
        </w:rPr>
        <w:t xml:space="preserve"> body awareness, balance, coordination,</w:t>
      </w:r>
      <w:r w:rsidR="00C65C0A" w:rsidRPr="002F6408">
        <w:rPr>
          <w:rFonts w:ascii="Avenir Book" w:eastAsiaTheme="minorHAnsi" w:hAnsi="Avenir Book"/>
          <w:color w:val="000000" w:themeColor="text1"/>
          <w:sz w:val="22"/>
          <w:szCs w:val="22"/>
        </w:rPr>
        <w:t xml:space="preserve"> </w:t>
      </w:r>
      <w:r w:rsidR="00B91217" w:rsidRPr="002F6408">
        <w:rPr>
          <w:rFonts w:ascii="Avenir Book" w:eastAsiaTheme="minorHAnsi" w:hAnsi="Avenir Book"/>
          <w:color w:val="000000" w:themeColor="text1"/>
          <w:sz w:val="22"/>
          <w:szCs w:val="22"/>
        </w:rPr>
        <w:t>communication – responses, likes dislikes, interactions</w:t>
      </w:r>
      <w:r w:rsidR="00C65C0A" w:rsidRPr="002F6408">
        <w:rPr>
          <w:rFonts w:ascii="Avenir Book" w:eastAsiaTheme="minorHAnsi" w:hAnsi="Avenir Book"/>
          <w:color w:val="000000" w:themeColor="text1"/>
          <w:sz w:val="22"/>
          <w:szCs w:val="22"/>
        </w:rPr>
        <w:t>, anticipation</w:t>
      </w:r>
    </w:p>
    <w:p w14:paraId="0B11BDF0" w14:textId="1950A3B7" w:rsidR="008467C5" w:rsidRPr="002F6408" w:rsidRDefault="008467C5" w:rsidP="008467C5">
      <w:pPr>
        <w:pStyle w:val="ListParagraph"/>
        <w:numPr>
          <w:ilvl w:val="2"/>
          <w:numId w:val="19"/>
        </w:numPr>
        <w:rPr>
          <w:rFonts w:ascii="Avenir Book" w:eastAsiaTheme="minorHAnsi" w:hAnsi="Avenir Book"/>
          <w:i/>
          <w:iCs/>
          <w:color w:val="000000" w:themeColor="text1"/>
          <w:sz w:val="22"/>
          <w:szCs w:val="22"/>
        </w:rPr>
      </w:pPr>
      <w:r w:rsidRPr="002F6408">
        <w:rPr>
          <w:rFonts w:ascii="Avenir Book" w:eastAsiaTheme="minorHAnsi" w:hAnsi="Avenir Book"/>
          <w:color w:val="000000" w:themeColor="text1"/>
          <w:sz w:val="22"/>
          <w:szCs w:val="22"/>
        </w:rPr>
        <w:lastRenderedPageBreak/>
        <w:t>relax</w:t>
      </w:r>
    </w:p>
    <w:p w14:paraId="42B0668C" w14:textId="7F338A1D" w:rsidR="008467C5" w:rsidRPr="002F6408" w:rsidRDefault="00B0671F" w:rsidP="008467C5">
      <w:pPr>
        <w:pStyle w:val="ListParagraph"/>
        <w:numPr>
          <w:ilvl w:val="0"/>
          <w:numId w:val="19"/>
        </w:numPr>
        <w:rPr>
          <w:rFonts w:ascii="Avenir Book" w:eastAsiaTheme="minorHAnsi" w:hAnsi="Avenir Book"/>
          <w:color w:val="000000" w:themeColor="text1"/>
          <w:sz w:val="22"/>
          <w:szCs w:val="22"/>
        </w:rPr>
      </w:pPr>
      <w:r w:rsidRPr="002F6408">
        <w:rPr>
          <w:rFonts w:ascii="Avenir Book" w:eastAsiaTheme="minorHAnsi" w:hAnsi="Avenir Book"/>
          <w:color w:val="000000" w:themeColor="text1"/>
          <w:sz w:val="22"/>
          <w:szCs w:val="22"/>
        </w:rPr>
        <w:t xml:space="preserve">Other ideas about when these activities could be useful – specific individual sensory system awakening before specific sessions </w:t>
      </w:r>
      <w:r w:rsidR="002F4371" w:rsidRPr="002F6408">
        <w:rPr>
          <w:rFonts w:ascii="Avenir Book" w:eastAsiaTheme="minorHAnsi" w:hAnsi="Avenir Book"/>
          <w:color w:val="000000" w:themeColor="text1"/>
          <w:sz w:val="22"/>
          <w:szCs w:val="22"/>
        </w:rPr>
        <w:t>–</w:t>
      </w:r>
      <w:r w:rsidRPr="002F6408">
        <w:rPr>
          <w:rFonts w:ascii="Avenir Book" w:eastAsiaTheme="minorHAnsi" w:hAnsi="Avenir Book"/>
          <w:color w:val="000000" w:themeColor="text1"/>
          <w:sz w:val="22"/>
          <w:szCs w:val="22"/>
        </w:rPr>
        <w:t xml:space="preserve"> </w:t>
      </w:r>
      <w:r w:rsidR="002F4371" w:rsidRPr="002F6408">
        <w:rPr>
          <w:rFonts w:ascii="Avenir Book" w:eastAsiaTheme="minorHAnsi" w:hAnsi="Avenir Book"/>
          <w:color w:val="000000" w:themeColor="text1"/>
          <w:sz w:val="22"/>
          <w:szCs w:val="22"/>
        </w:rPr>
        <w:t>e.g.: auditory awakening prior to a music session</w:t>
      </w:r>
      <w:r w:rsidR="00684E7F" w:rsidRPr="002F6408">
        <w:rPr>
          <w:rFonts w:ascii="Avenir Book" w:eastAsiaTheme="minorHAnsi" w:hAnsi="Avenir Book"/>
          <w:color w:val="000000" w:themeColor="text1"/>
          <w:sz w:val="22"/>
          <w:szCs w:val="22"/>
        </w:rPr>
        <w:t xml:space="preserve">, </w:t>
      </w:r>
      <w:r w:rsidR="00AB4881" w:rsidRPr="002F6408">
        <w:rPr>
          <w:rFonts w:ascii="Avenir Book" w:eastAsiaTheme="minorHAnsi" w:hAnsi="Avenir Book"/>
          <w:color w:val="000000" w:themeColor="text1"/>
          <w:sz w:val="22"/>
          <w:szCs w:val="22"/>
        </w:rPr>
        <w:t xml:space="preserve">vestibular or </w:t>
      </w:r>
      <w:r w:rsidR="00504C43" w:rsidRPr="002F6408">
        <w:rPr>
          <w:rFonts w:ascii="Avenir Book" w:eastAsiaTheme="minorHAnsi" w:hAnsi="Avenir Book"/>
          <w:color w:val="000000" w:themeColor="text1"/>
          <w:sz w:val="22"/>
          <w:szCs w:val="22"/>
        </w:rPr>
        <w:t xml:space="preserve">proprioception awakening before rebound therapy or PE activities etc </w:t>
      </w:r>
    </w:p>
    <w:p w14:paraId="329EBB9C" w14:textId="69B7F698" w:rsidR="00663EC9" w:rsidRPr="00EE6D6A" w:rsidRDefault="00191BA8" w:rsidP="00663EC9">
      <w:pPr>
        <w:pStyle w:val="IntenseQuote"/>
      </w:pPr>
      <w:r>
        <w:t xml:space="preserve">When you are next planning your lessons, have a think about what senses you are using </w:t>
      </w:r>
      <w:r w:rsidR="00DB7E6E">
        <w:t>within</w:t>
      </w:r>
      <w:r>
        <w:t xml:space="preserve"> the lesson, could you add a short awakening session as part of your introduction of that lesson?  What would this look like, </w:t>
      </w:r>
      <w:r w:rsidR="00DB7E6E">
        <w:t>what would you use?</w:t>
      </w:r>
    </w:p>
    <w:p w14:paraId="0E902C70" w14:textId="6625642A" w:rsidR="00663EC9" w:rsidRDefault="00BC73C5" w:rsidP="00663EC9">
      <w:pPr>
        <w:pStyle w:val="Heading2"/>
        <w:rPr>
          <w:rFonts w:ascii="Avenir Book" w:hAnsi="Avenir Book"/>
        </w:rPr>
      </w:pPr>
      <w:r>
        <w:rPr>
          <w:rFonts w:ascii="Avenir Book" w:hAnsi="Avenir Book"/>
        </w:rPr>
        <w:t>fifth</w:t>
      </w:r>
      <w:r w:rsidR="00663EC9" w:rsidRPr="00EE6D6A">
        <w:rPr>
          <w:rFonts w:ascii="Avenir Book" w:hAnsi="Avenir Book"/>
        </w:rPr>
        <w:t xml:space="preserve"> point</w:t>
      </w:r>
      <w:r w:rsidR="004F3685">
        <w:rPr>
          <w:rFonts w:ascii="Avenir Book" w:hAnsi="Avenir Book"/>
        </w:rPr>
        <w:t xml:space="preserve"> </w:t>
      </w:r>
      <w:r w:rsidR="00AF1E08">
        <w:rPr>
          <w:rFonts w:ascii="Avenir Book" w:hAnsi="Avenir Book"/>
        </w:rPr>
        <w:t>Body awareness and physiotherapy</w:t>
      </w:r>
    </w:p>
    <w:p w14:paraId="06AB61AB" w14:textId="14521714" w:rsidR="00BD0F96" w:rsidRPr="0087366E" w:rsidRDefault="00BD0F96" w:rsidP="00BD0F96">
      <w:pPr>
        <w:rPr>
          <w:rFonts w:ascii="Avenir Book" w:hAnsi="Avenir Book"/>
          <w:color w:val="000000" w:themeColor="text1"/>
        </w:rPr>
      </w:pPr>
      <w:r w:rsidRPr="0087366E">
        <w:rPr>
          <w:rFonts w:ascii="Avenir Book" w:hAnsi="Avenir Book"/>
          <w:color w:val="000000" w:themeColor="text1"/>
        </w:rPr>
        <w:t xml:space="preserve">Activity programme for body awareness, contact and communication – by Marianne and Christopher </w:t>
      </w:r>
      <w:proofErr w:type="spellStart"/>
      <w:r w:rsidRPr="0087366E">
        <w:rPr>
          <w:rFonts w:ascii="Avenir Book" w:hAnsi="Avenir Book"/>
          <w:color w:val="000000" w:themeColor="text1"/>
        </w:rPr>
        <w:t>Knill</w:t>
      </w:r>
      <w:proofErr w:type="spellEnd"/>
      <w:r w:rsidRPr="0087366E">
        <w:rPr>
          <w:rFonts w:ascii="Avenir Book" w:hAnsi="Avenir Book"/>
          <w:color w:val="000000" w:themeColor="text1"/>
        </w:rPr>
        <w:t xml:space="preserve"> produced by LDA</w:t>
      </w:r>
      <w:r w:rsidRPr="0087366E">
        <w:rPr>
          <w:rFonts w:ascii="Avenir Book" w:hAnsi="Avenir Book"/>
          <w:color w:val="000000" w:themeColor="text1"/>
        </w:rPr>
        <w:t xml:space="preserve"> (an old one but still very relevant)</w:t>
      </w:r>
    </w:p>
    <w:p w14:paraId="6A185BEC" w14:textId="77777777" w:rsidR="0070172B" w:rsidRPr="0087366E" w:rsidRDefault="00AF0142" w:rsidP="0070172B">
      <w:pPr>
        <w:pStyle w:val="ListParagraph"/>
        <w:numPr>
          <w:ilvl w:val="0"/>
          <w:numId w:val="21"/>
        </w:numPr>
        <w:rPr>
          <w:rFonts w:ascii="Avenir Book" w:hAnsi="Avenir Book"/>
          <w:color w:val="000000" w:themeColor="text1"/>
          <w:sz w:val="22"/>
          <w:szCs w:val="22"/>
        </w:rPr>
      </w:pPr>
      <w:r w:rsidRPr="0087366E">
        <w:rPr>
          <w:rFonts w:ascii="Avenir Book" w:hAnsi="Avenir Book"/>
          <w:color w:val="000000" w:themeColor="text1"/>
          <w:sz w:val="22"/>
          <w:szCs w:val="22"/>
        </w:rPr>
        <w:t>What is i</w:t>
      </w:r>
      <w:r w:rsidR="0070172B" w:rsidRPr="0087366E">
        <w:rPr>
          <w:rFonts w:ascii="Avenir Book" w:hAnsi="Avenir Book"/>
          <w:color w:val="000000" w:themeColor="text1"/>
          <w:sz w:val="22"/>
          <w:szCs w:val="22"/>
        </w:rPr>
        <w:t>t</w:t>
      </w:r>
      <w:r w:rsidRPr="0087366E">
        <w:rPr>
          <w:rFonts w:ascii="Avenir Book" w:hAnsi="Avenir Book"/>
          <w:color w:val="000000" w:themeColor="text1"/>
          <w:sz w:val="22"/>
          <w:szCs w:val="22"/>
        </w:rPr>
        <w:t xml:space="preserve">: </w:t>
      </w:r>
    </w:p>
    <w:p w14:paraId="3D775759" w14:textId="77777777" w:rsidR="0070172B" w:rsidRPr="0087366E" w:rsidRDefault="0070172B" w:rsidP="0070172B">
      <w:pPr>
        <w:pStyle w:val="ListParagraph"/>
        <w:numPr>
          <w:ilvl w:val="1"/>
          <w:numId w:val="21"/>
        </w:numPr>
        <w:rPr>
          <w:rFonts w:ascii="Avenir Book" w:hAnsi="Avenir Book"/>
          <w:color w:val="000000" w:themeColor="text1"/>
          <w:sz w:val="22"/>
          <w:szCs w:val="22"/>
        </w:rPr>
      </w:pPr>
      <w:r w:rsidRPr="0087366E">
        <w:rPr>
          <w:rFonts w:ascii="Avenir Book" w:eastAsiaTheme="minorHAnsi" w:hAnsi="Avenir Book"/>
          <w:color w:val="000000" w:themeColor="text1"/>
          <w:sz w:val="22"/>
          <w:szCs w:val="22"/>
        </w:rPr>
        <w:t xml:space="preserve">designed to develop </w:t>
      </w:r>
    </w:p>
    <w:p w14:paraId="1CBF3301" w14:textId="77777777" w:rsidR="0070172B" w:rsidRPr="0087366E" w:rsidRDefault="0070172B" w:rsidP="0070172B">
      <w:pPr>
        <w:pStyle w:val="ListParagraph"/>
        <w:numPr>
          <w:ilvl w:val="2"/>
          <w:numId w:val="21"/>
        </w:numPr>
        <w:rPr>
          <w:rFonts w:ascii="Avenir Book" w:hAnsi="Avenir Book"/>
          <w:color w:val="000000" w:themeColor="text1"/>
          <w:sz w:val="22"/>
          <w:szCs w:val="22"/>
        </w:rPr>
      </w:pPr>
      <w:r w:rsidRPr="0087366E">
        <w:rPr>
          <w:rFonts w:ascii="Avenir Book" w:eastAsiaTheme="minorHAnsi" w:hAnsi="Avenir Book"/>
          <w:color w:val="000000" w:themeColor="text1"/>
          <w:sz w:val="22"/>
          <w:szCs w:val="22"/>
        </w:rPr>
        <w:t>social contact</w:t>
      </w:r>
    </w:p>
    <w:p w14:paraId="6459DB45" w14:textId="77777777" w:rsidR="0070172B" w:rsidRPr="0087366E" w:rsidRDefault="0070172B" w:rsidP="0070172B">
      <w:pPr>
        <w:pStyle w:val="ListParagraph"/>
        <w:numPr>
          <w:ilvl w:val="2"/>
          <w:numId w:val="21"/>
        </w:numPr>
        <w:rPr>
          <w:rFonts w:ascii="Avenir Book" w:hAnsi="Avenir Book"/>
          <w:color w:val="000000" w:themeColor="text1"/>
          <w:sz w:val="22"/>
          <w:szCs w:val="22"/>
        </w:rPr>
      </w:pPr>
      <w:r w:rsidRPr="0087366E">
        <w:rPr>
          <w:rFonts w:ascii="Avenir Book" w:eastAsiaTheme="minorHAnsi" w:hAnsi="Avenir Book"/>
          <w:color w:val="000000" w:themeColor="text1"/>
          <w:sz w:val="22"/>
          <w:szCs w:val="22"/>
        </w:rPr>
        <w:t>movement</w:t>
      </w:r>
    </w:p>
    <w:p w14:paraId="45995757" w14:textId="77777777" w:rsidR="0070172B" w:rsidRPr="0087366E" w:rsidRDefault="0070172B" w:rsidP="0070172B">
      <w:pPr>
        <w:pStyle w:val="ListParagraph"/>
        <w:numPr>
          <w:ilvl w:val="2"/>
          <w:numId w:val="21"/>
        </w:numPr>
        <w:rPr>
          <w:rFonts w:ascii="Avenir Book" w:hAnsi="Avenir Book"/>
          <w:color w:val="000000" w:themeColor="text1"/>
          <w:sz w:val="22"/>
          <w:szCs w:val="22"/>
        </w:rPr>
      </w:pPr>
      <w:r w:rsidRPr="0087366E">
        <w:rPr>
          <w:rFonts w:ascii="Avenir Book" w:eastAsiaTheme="minorHAnsi" w:hAnsi="Avenir Book"/>
          <w:color w:val="000000" w:themeColor="text1"/>
          <w:sz w:val="22"/>
          <w:szCs w:val="22"/>
        </w:rPr>
        <w:t>interplay</w:t>
      </w:r>
    </w:p>
    <w:p w14:paraId="60580A2C" w14:textId="4DEB3C0E" w:rsidR="0070172B" w:rsidRPr="0087366E" w:rsidRDefault="0070172B" w:rsidP="0070172B">
      <w:pPr>
        <w:pStyle w:val="ListParagraph"/>
        <w:numPr>
          <w:ilvl w:val="2"/>
          <w:numId w:val="21"/>
        </w:numPr>
        <w:rPr>
          <w:rFonts w:ascii="Avenir Book" w:hAnsi="Avenir Book"/>
          <w:color w:val="000000" w:themeColor="text1"/>
          <w:sz w:val="22"/>
          <w:szCs w:val="22"/>
        </w:rPr>
      </w:pPr>
      <w:r w:rsidRPr="0087366E">
        <w:rPr>
          <w:rFonts w:ascii="Avenir Book" w:eastAsiaTheme="minorHAnsi" w:hAnsi="Avenir Book"/>
          <w:color w:val="000000" w:themeColor="text1"/>
          <w:sz w:val="22"/>
          <w:szCs w:val="22"/>
        </w:rPr>
        <w:t>also used to provide an active basis to promote understanding and use of communication</w:t>
      </w:r>
    </w:p>
    <w:p w14:paraId="546BB46F" w14:textId="55A7163F" w:rsidR="0070172B" w:rsidRPr="0087366E" w:rsidRDefault="0070172B" w:rsidP="0070172B">
      <w:pPr>
        <w:pStyle w:val="ListParagraph"/>
        <w:numPr>
          <w:ilvl w:val="1"/>
          <w:numId w:val="21"/>
        </w:numPr>
        <w:rPr>
          <w:rFonts w:ascii="Avenir Book" w:hAnsi="Avenir Book"/>
          <w:color w:val="000000" w:themeColor="text1"/>
          <w:sz w:val="22"/>
          <w:szCs w:val="22"/>
        </w:rPr>
      </w:pPr>
      <w:r w:rsidRPr="0087366E">
        <w:rPr>
          <w:rFonts w:ascii="Avenir Book" w:eastAsiaTheme="minorHAnsi" w:hAnsi="Avenir Book"/>
          <w:color w:val="000000" w:themeColor="text1"/>
          <w:sz w:val="22"/>
          <w:szCs w:val="22"/>
        </w:rPr>
        <w:t>offers a safe</w:t>
      </w:r>
      <w:r w:rsidR="000A3AB2" w:rsidRPr="0087366E">
        <w:rPr>
          <w:rFonts w:ascii="Avenir Book" w:eastAsiaTheme="minorHAnsi" w:hAnsi="Avenir Book"/>
          <w:color w:val="000000" w:themeColor="text1"/>
          <w:sz w:val="22"/>
          <w:szCs w:val="22"/>
        </w:rPr>
        <w:t xml:space="preserve"> environment for student to develop meaningful and motivating movements</w:t>
      </w:r>
      <w:r w:rsidR="00FD4D2A" w:rsidRPr="0087366E">
        <w:rPr>
          <w:rFonts w:ascii="Avenir Book" w:eastAsiaTheme="minorHAnsi" w:hAnsi="Avenir Book"/>
          <w:color w:val="000000" w:themeColor="text1"/>
          <w:sz w:val="22"/>
          <w:szCs w:val="22"/>
        </w:rPr>
        <w:t xml:space="preserve">, </w:t>
      </w:r>
    </w:p>
    <w:p w14:paraId="45E7B9DB" w14:textId="77A44C04" w:rsidR="000A3AB2" w:rsidRPr="0087366E" w:rsidRDefault="00FD4D2A" w:rsidP="0070172B">
      <w:pPr>
        <w:pStyle w:val="ListParagraph"/>
        <w:numPr>
          <w:ilvl w:val="1"/>
          <w:numId w:val="21"/>
        </w:numPr>
        <w:rPr>
          <w:rFonts w:ascii="Avenir Book" w:hAnsi="Avenir Book"/>
          <w:color w:val="000000" w:themeColor="text1"/>
          <w:sz w:val="22"/>
          <w:szCs w:val="22"/>
        </w:rPr>
      </w:pPr>
      <w:r w:rsidRPr="0087366E">
        <w:rPr>
          <w:rFonts w:ascii="Avenir Book" w:eastAsiaTheme="minorHAnsi" w:hAnsi="Avenir Book"/>
          <w:color w:val="000000" w:themeColor="text1"/>
          <w:sz w:val="22"/>
          <w:szCs w:val="22"/>
        </w:rPr>
        <w:t xml:space="preserve">Specific music </w:t>
      </w:r>
      <w:r w:rsidR="00A7486E" w:rsidRPr="0087366E">
        <w:rPr>
          <w:rFonts w:ascii="Avenir Book" w:eastAsiaTheme="minorHAnsi" w:hAnsi="Avenir Book"/>
          <w:color w:val="000000" w:themeColor="text1"/>
          <w:sz w:val="22"/>
          <w:szCs w:val="22"/>
        </w:rPr>
        <w:t xml:space="preserve">- </w:t>
      </w:r>
      <w:r w:rsidR="00A7486E" w:rsidRPr="0087366E">
        <w:rPr>
          <w:rFonts w:ascii="Avenir Book" w:eastAsiaTheme="minorHAnsi" w:hAnsi="Avenir Book"/>
          <w:color w:val="000000" w:themeColor="text1"/>
          <w:sz w:val="22"/>
          <w:szCs w:val="22"/>
        </w:rPr>
        <w:t>designed to stimulate attention and provide an additional learning cue</w:t>
      </w:r>
      <w:r w:rsidR="001F74E6" w:rsidRPr="0087366E">
        <w:rPr>
          <w:rFonts w:ascii="Avenir Book" w:eastAsiaTheme="minorHAnsi" w:hAnsi="Avenir Book"/>
          <w:color w:val="000000" w:themeColor="text1"/>
          <w:sz w:val="22"/>
          <w:szCs w:val="22"/>
        </w:rPr>
        <w:t xml:space="preserve"> – </w:t>
      </w:r>
      <w:r w:rsidR="001F74E6" w:rsidRPr="0087366E">
        <w:rPr>
          <w:rFonts w:ascii="Avenir Book" w:eastAsiaTheme="minorHAnsi" w:hAnsi="Avenir Book"/>
          <w:color w:val="000000" w:themeColor="text1"/>
          <w:sz w:val="22"/>
          <w:szCs w:val="22"/>
        </w:rPr>
        <w:t>follow</w:t>
      </w:r>
      <w:r w:rsidR="001F74E6" w:rsidRPr="0087366E">
        <w:rPr>
          <w:rFonts w:ascii="Avenir Book" w:eastAsiaTheme="minorHAnsi" w:hAnsi="Avenir Book"/>
          <w:color w:val="000000" w:themeColor="text1"/>
          <w:sz w:val="22"/>
          <w:szCs w:val="22"/>
        </w:rPr>
        <w:t>s</w:t>
      </w:r>
      <w:r w:rsidR="001F74E6" w:rsidRPr="0087366E">
        <w:rPr>
          <w:rFonts w:ascii="Avenir Book" w:eastAsiaTheme="minorHAnsi" w:hAnsi="Avenir Book"/>
          <w:color w:val="000000" w:themeColor="text1"/>
          <w:sz w:val="22"/>
          <w:szCs w:val="22"/>
        </w:rPr>
        <w:t xml:space="preserve"> the rhythm of speech</w:t>
      </w:r>
    </w:p>
    <w:p w14:paraId="0C9FCDF5" w14:textId="748CCDC3" w:rsidR="00A7486E" w:rsidRPr="0087366E" w:rsidRDefault="008B1A6E" w:rsidP="0070172B">
      <w:pPr>
        <w:pStyle w:val="ListParagraph"/>
        <w:numPr>
          <w:ilvl w:val="1"/>
          <w:numId w:val="21"/>
        </w:numPr>
        <w:rPr>
          <w:rFonts w:ascii="Avenir Book" w:hAnsi="Avenir Book"/>
          <w:color w:val="000000" w:themeColor="text1"/>
          <w:sz w:val="22"/>
          <w:szCs w:val="22"/>
        </w:rPr>
      </w:pPr>
      <w:r w:rsidRPr="0087366E">
        <w:rPr>
          <w:rFonts w:ascii="Avenir Book" w:hAnsi="Avenir Book"/>
          <w:color w:val="000000" w:themeColor="text1"/>
          <w:sz w:val="22"/>
          <w:szCs w:val="22"/>
        </w:rPr>
        <w:t>Functional movements done alone to specific music</w:t>
      </w:r>
    </w:p>
    <w:p w14:paraId="58BEB7BC" w14:textId="59C2FE08" w:rsidR="008B1A6E" w:rsidRPr="0087366E" w:rsidRDefault="008B1A6E" w:rsidP="008B1A6E">
      <w:pPr>
        <w:pStyle w:val="ListParagraph"/>
        <w:numPr>
          <w:ilvl w:val="0"/>
          <w:numId w:val="21"/>
        </w:numPr>
        <w:rPr>
          <w:rFonts w:ascii="Avenir Book" w:hAnsi="Avenir Book"/>
          <w:color w:val="000000" w:themeColor="text1"/>
          <w:sz w:val="22"/>
          <w:szCs w:val="22"/>
        </w:rPr>
      </w:pPr>
      <w:r w:rsidRPr="0087366E">
        <w:rPr>
          <w:rFonts w:ascii="Avenir Book" w:hAnsi="Avenir Book"/>
          <w:color w:val="000000" w:themeColor="text1"/>
          <w:sz w:val="22"/>
          <w:szCs w:val="22"/>
        </w:rPr>
        <w:t>Things to be awa</w:t>
      </w:r>
      <w:r w:rsidR="00D60430" w:rsidRPr="0087366E">
        <w:rPr>
          <w:rFonts w:ascii="Avenir Book" w:hAnsi="Avenir Book"/>
          <w:color w:val="000000" w:themeColor="text1"/>
          <w:sz w:val="22"/>
          <w:szCs w:val="22"/>
        </w:rPr>
        <w:t>re</w:t>
      </w:r>
      <w:r w:rsidRPr="0087366E">
        <w:rPr>
          <w:rFonts w:ascii="Avenir Book" w:hAnsi="Avenir Book"/>
          <w:color w:val="000000" w:themeColor="text1"/>
          <w:sz w:val="22"/>
          <w:szCs w:val="22"/>
        </w:rPr>
        <w:t xml:space="preserve"> of when supporting students with movements – </w:t>
      </w:r>
    </w:p>
    <w:p w14:paraId="42BEBFBD" w14:textId="15E01944" w:rsidR="008B1A6E" w:rsidRPr="0087366E" w:rsidRDefault="008B1A6E" w:rsidP="008B1A6E">
      <w:pPr>
        <w:pStyle w:val="ListParagraph"/>
        <w:numPr>
          <w:ilvl w:val="1"/>
          <w:numId w:val="21"/>
        </w:numPr>
        <w:rPr>
          <w:rFonts w:ascii="Avenir Book" w:hAnsi="Avenir Book"/>
          <w:color w:val="000000" w:themeColor="text1"/>
          <w:sz w:val="22"/>
          <w:szCs w:val="22"/>
        </w:rPr>
      </w:pPr>
      <w:r w:rsidRPr="0087366E">
        <w:rPr>
          <w:rFonts w:ascii="Avenir Book" w:hAnsi="Avenir Book"/>
          <w:color w:val="000000" w:themeColor="text1"/>
          <w:sz w:val="22"/>
          <w:szCs w:val="22"/>
        </w:rPr>
        <w:t>Never force a movement</w:t>
      </w:r>
    </w:p>
    <w:p w14:paraId="5135F834" w14:textId="51D15FB6" w:rsidR="008B1A6E" w:rsidRPr="0087366E" w:rsidRDefault="008B1A6E" w:rsidP="008B1A6E">
      <w:pPr>
        <w:pStyle w:val="ListParagraph"/>
        <w:numPr>
          <w:ilvl w:val="1"/>
          <w:numId w:val="21"/>
        </w:numPr>
        <w:rPr>
          <w:rFonts w:ascii="Avenir Book" w:hAnsi="Avenir Book"/>
          <w:color w:val="000000" w:themeColor="text1"/>
          <w:sz w:val="22"/>
          <w:szCs w:val="22"/>
        </w:rPr>
      </w:pPr>
      <w:r w:rsidRPr="0087366E">
        <w:rPr>
          <w:rFonts w:ascii="Avenir Book" w:hAnsi="Avenir Book"/>
          <w:color w:val="000000" w:themeColor="text1"/>
          <w:sz w:val="22"/>
          <w:szCs w:val="22"/>
        </w:rPr>
        <w:t>Never over stretch</w:t>
      </w:r>
    </w:p>
    <w:p w14:paraId="6851A7F9" w14:textId="034E5A2E" w:rsidR="008B1A6E" w:rsidRPr="0087366E" w:rsidRDefault="008B1A6E" w:rsidP="008B1A6E">
      <w:pPr>
        <w:pStyle w:val="ListParagraph"/>
        <w:numPr>
          <w:ilvl w:val="1"/>
          <w:numId w:val="21"/>
        </w:numPr>
        <w:rPr>
          <w:rFonts w:ascii="Avenir Book" w:hAnsi="Avenir Book"/>
          <w:color w:val="000000" w:themeColor="text1"/>
          <w:sz w:val="22"/>
          <w:szCs w:val="22"/>
        </w:rPr>
      </w:pPr>
      <w:r w:rsidRPr="0087366E">
        <w:rPr>
          <w:rFonts w:ascii="Avenir Book" w:hAnsi="Avenir Book"/>
          <w:color w:val="000000" w:themeColor="text1"/>
          <w:sz w:val="22"/>
          <w:szCs w:val="22"/>
        </w:rPr>
        <w:t xml:space="preserve">Never </w:t>
      </w:r>
      <w:r w:rsidR="00B70E07" w:rsidRPr="0087366E">
        <w:rPr>
          <w:rFonts w:ascii="Avenir Book" w:hAnsi="Avenir Book"/>
          <w:color w:val="000000" w:themeColor="text1"/>
          <w:sz w:val="22"/>
          <w:szCs w:val="22"/>
        </w:rPr>
        <w:t>encourage a stretch or movements that is being resisted o</w:t>
      </w:r>
      <w:r w:rsidR="00D60430" w:rsidRPr="0087366E">
        <w:rPr>
          <w:rFonts w:ascii="Avenir Book" w:hAnsi="Avenir Book"/>
          <w:color w:val="000000" w:themeColor="text1"/>
          <w:sz w:val="22"/>
          <w:szCs w:val="22"/>
        </w:rPr>
        <w:t xml:space="preserve">r that is </w:t>
      </w:r>
      <w:r w:rsidR="00B70E07" w:rsidRPr="0087366E">
        <w:rPr>
          <w:rFonts w:ascii="Avenir Book" w:hAnsi="Avenir Book"/>
          <w:color w:val="000000" w:themeColor="text1"/>
          <w:sz w:val="22"/>
          <w:szCs w:val="22"/>
        </w:rPr>
        <w:t>beyond the individual’s range of movement</w:t>
      </w:r>
      <w:r w:rsidR="00D60430" w:rsidRPr="0087366E">
        <w:rPr>
          <w:rFonts w:ascii="Avenir Book" w:hAnsi="Avenir Book"/>
          <w:color w:val="000000" w:themeColor="text1"/>
          <w:sz w:val="22"/>
          <w:szCs w:val="22"/>
        </w:rPr>
        <w:t xml:space="preserve"> – this could result in damage to muscles and </w:t>
      </w:r>
      <w:r w:rsidR="007A17F8" w:rsidRPr="0087366E">
        <w:rPr>
          <w:rFonts w:ascii="Avenir Book" w:hAnsi="Avenir Book"/>
          <w:color w:val="000000" w:themeColor="text1"/>
          <w:sz w:val="22"/>
          <w:szCs w:val="22"/>
        </w:rPr>
        <w:t>diminish range of movement</w:t>
      </w:r>
    </w:p>
    <w:p w14:paraId="37C62C47" w14:textId="58636DB6" w:rsidR="00B70E07" w:rsidRDefault="00B70E07" w:rsidP="008B1A6E">
      <w:pPr>
        <w:pStyle w:val="ListParagraph"/>
        <w:numPr>
          <w:ilvl w:val="1"/>
          <w:numId w:val="21"/>
        </w:numPr>
        <w:rPr>
          <w:rFonts w:ascii="Avenir Book" w:hAnsi="Avenir Book"/>
          <w:color w:val="000000" w:themeColor="text1"/>
          <w:sz w:val="22"/>
          <w:szCs w:val="22"/>
        </w:rPr>
      </w:pPr>
      <w:r w:rsidRPr="0087366E">
        <w:rPr>
          <w:rFonts w:ascii="Avenir Book" w:hAnsi="Avenir Book"/>
          <w:color w:val="000000" w:themeColor="text1"/>
          <w:sz w:val="22"/>
          <w:szCs w:val="22"/>
        </w:rPr>
        <w:t>Encourage coactive movements</w:t>
      </w:r>
      <w:r w:rsidR="00AE1B88" w:rsidRPr="0087366E">
        <w:rPr>
          <w:rFonts w:ascii="Avenir Book" w:hAnsi="Avenir Book"/>
          <w:color w:val="000000" w:themeColor="text1"/>
          <w:sz w:val="22"/>
          <w:szCs w:val="22"/>
        </w:rPr>
        <w:t>/independence</w:t>
      </w:r>
    </w:p>
    <w:p w14:paraId="7974D3ED" w14:textId="0DFD5A37" w:rsidR="00CE2158" w:rsidRPr="0087366E" w:rsidRDefault="00CE2158" w:rsidP="008B1A6E">
      <w:pPr>
        <w:pStyle w:val="ListParagraph"/>
        <w:numPr>
          <w:ilvl w:val="1"/>
          <w:numId w:val="21"/>
        </w:numPr>
        <w:rPr>
          <w:rFonts w:ascii="Avenir Book" w:hAnsi="Avenir Book"/>
          <w:color w:val="000000" w:themeColor="text1"/>
          <w:sz w:val="22"/>
          <w:szCs w:val="22"/>
        </w:rPr>
      </w:pPr>
      <w:r>
        <w:rPr>
          <w:rFonts w:ascii="Avenir Book" w:hAnsi="Avenir Book"/>
          <w:color w:val="000000" w:themeColor="text1"/>
          <w:sz w:val="22"/>
          <w:szCs w:val="22"/>
        </w:rPr>
        <w:t xml:space="preserve">Are the movements the same </w:t>
      </w:r>
      <w:r w:rsidR="00340976">
        <w:rPr>
          <w:rFonts w:ascii="Avenir Book" w:hAnsi="Avenir Book"/>
          <w:color w:val="000000" w:themeColor="text1"/>
          <w:sz w:val="22"/>
          <w:szCs w:val="22"/>
        </w:rPr>
        <w:t>or</w:t>
      </w:r>
      <w:r>
        <w:rPr>
          <w:rFonts w:ascii="Avenir Book" w:hAnsi="Avenir Book"/>
          <w:color w:val="000000" w:themeColor="text1"/>
          <w:sz w:val="22"/>
          <w:szCs w:val="22"/>
        </w:rPr>
        <w:t xml:space="preserve"> similar to </w:t>
      </w:r>
      <w:r w:rsidR="00C64C62">
        <w:rPr>
          <w:rFonts w:ascii="Avenir Book" w:hAnsi="Avenir Book"/>
          <w:color w:val="000000" w:themeColor="text1"/>
          <w:sz w:val="22"/>
          <w:szCs w:val="22"/>
        </w:rPr>
        <w:t xml:space="preserve">what is in </w:t>
      </w:r>
      <w:r>
        <w:rPr>
          <w:rFonts w:ascii="Avenir Book" w:hAnsi="Avenir Book"/>
          <w:color w:val="000000" w:themeColor="text1"/>
          <w:sz w:val="22"/>
          <w:szCs w:val="22"/>
        </w:rPr>
        <w:t xml:space="preserve">their therapy programs? </w:t>
      </w:r>
      <w:r w:rsidR="00340976">
        <w:rPr>
          <w:rFonts w:ascii="Avenir Book" w:hAnsi="Avenir Book"/>
          <w:color w:val="000000" w:themeColor="text1"/>
          <w:sz w:val="22"/>
          <w:szCs w:val="22"/>
        </w:rPr>
        <w:t xml:space="preserve">Can </w:t>
      </w:r>
      <w:r w:rsidR="00C64C62">
        <w:rPr>
          <w:rFonts w:ascii="Avenir Book" w:hAnsi="Avenir Book"/>
          <w:color w:val="000000" w:themeColor="text1"/>
          <w:sz w:val="22"/>
          <w:szCs w:val="22"/>
        </w:rPr>
        <w:t xml:space="preserve">parts of </w:t>
      </w:r>
      <w:r w:rsidR="00340976">
        <w:rPr>
          <w:rFonts w:ascii="Avenir Book" w:hAnsi="Avenir Book"/>
          <w:color w:val="000000" w:themeColor="text1"/>
          <w:sz w:val="22"/>
          <w:szCs w:val="22"/>
        </w:rPr>
        <w:t>th</w:t>
      </w:r>
      <w:r w:rsidR="00C64C62">
        <w:rPr>
          <w:rFonts w:ascii="Avenir Book" w:hAnsi="Avenir Book"/>
          <w:color w:val="000000" w:themeColor="text1"/>
          <w:sz w:val="22"/>
          <w:szCs w:val="22"/>
        </w:rPr>
        <w:t>o</w:t>
      </w:r>
      <w:r w:rsidR="00340976">
        <w:rPr>
          <w:rFonts w:ascii="Avenir Book" w:hAnsi="Avenir Book"/>
          <w:color w:val="000000" w:themeColor="text1"/>
          <w:sz w:val="22"/>
          <w:szCs w:val="22"/>
        </w:rPr>
        <w:t>se be covered within these sessions</w:t>
      </w:r>
    </w:p>
    <w:p w14:paraId="7661B573" w14:textId="77777777" w:rsidR="0087366E" w:rsidRPr="0087366E" w:rsidRDefault="0087366E" w:rsidP="0087366E">
      <w:pPr>
        <w:pStyle w:val="ListParagraph"/>
        <w:numPr>
          <w:ilvl w:val="0"/>
          <w:numId w:val="21"/>
        </w:numPr>
        <w:rPr>
          <w:rFonts w:ascii="Avenir Book" w:hAnsi="Avenir Book"/>
          <w:color w:val="000000" w:themeColor="text1"/>
          <w:sz w:val="22"/>
          <w:szCs w:val="22"/>
        </w:rPr>
      </w:pPr>
      <w:r w:rsidRPr="0087366E">
        <w:rPr>
          <w:rFonts w:ascii="Avenir Book" w:hAnsi="Avenir Book"/>
          <w:color w:val="000000" w:themeColor="text1"/>
          <w:sz w:val="22"/>
          <w:szCs w:val="22"/>
        </w:rPr>
        <w:t>Something to try:</w:t>
      </w:r>
    </w:p>
    <w:p w14:paraId="059A6BBC" w14:textId="0C06A7D8" w:rsidR="00B70E07" w:rsidRPr="0087366E" w:rsidRDefault="0087366E" w:rsidP="0087366E">
      <w:pPr>
        <w:pStyle w:val="ListParagraph"/>
        <w:numPr>
          <w:ilvl w:val="1"/>
          <w:numId w:val="21"/>
        </w:numPr>
        <w:rPr>
          <w:rFonts w:ascii="Avenir Book" w:hAnsi="Avenir Book"/>
          <w:color w:val="000000" w:themeColor="text1"/>
          <w:sz w:val="22"/>
          <w:szCs w:val="22"/>
        </w:rPr>
      </w:pPr>
      <w:proofErr w:type="spellStart"/>
      <w:r w:rsidRPr="0087366E">
        <w:rPr>
          <w:rFonts w:ascii="Avenir Book" w:eastAsiaTheme="minorHAnsi" w:hAnsi="Avenir Book"/>
          <w:color w:val="000000" w:themeColor="text1"/>
          <w:sz w:val="22"/>
          <w:szCs w:val="22"/>
        </w:rPr>
        <w:t>youtube</w:t>
      </w:r>
      <w:proofErr w:type="spellEnd"/>
      <w:r w:rsidRPr="0087366E">
        <w:rPr>
          <w:rFonts w:ascii="Avenir Book" w:eastAsiaTheme="minorHAnsi" w:hAnsi="Avenir Book"/>
          <w:color w:val="000000" w:themeColor="text1"/>
          <w:sz w:val="22"/>
          <w:szCs w:val="22"/>
        </w:rPr>
        <w:t xml:space="preserve"> by </w:t>
      </w:r>
      <w:proofErr w:type="spellStart"/>
      <w:r w:rsidRPr="0087366E">
        <w:rPr>
          <w:rFonts w:ascii="Avenir Book" w:eastAsiaTheme="minorHAnsi" w:hAnsi="Avenir Book"/>
          <w:color w:val="000000" w:themeColor="text1"/>
          <w:sz w:val="22"/>
          <w:szCs w:val="22"/>
        </w:rPr>
        <w:t>Physibods</w:t>
      </w:r>
      <w:proofErr w:type="spellEnd"/>
      <w:r w:rsidRPr="0087366E">
        <w:rPr>
          <w:rFonts w:ascii="Avenir Book" w:eastAsiaTheme="minorHAnsi" w:hAnsi="Avenir Book"/>
          <w:color w:val="000000" w:themeColor="text1"/>
          <w:sz w:val="22"/>
          <w:szCs w:val="22"/>
        </w:rPr>
        <w:t xml:space="preserve"> called active movement songs</w:t>
      </w:r>
    </w:p>
    <w:p w14:paraId="58C4C4EF" w14:textId="14C5ACA4" w:rsidR="0074623C" w:rsidRPr="0074623C" w:rsidRDefault="00A843AE" w:rsidP="00AA1A47">
      <w:pPr>
        <w:pStyle w:val="IntenseQuote"/>
        <w:ind w:left="360"/>
      </w:pPr>
      <w:r>
        <w:t xml:space="preserve">Would your students benefit from some </w:t>
      </w:r>
      <w:r w:rsidR="00857649">
        <w:t>of</w:t>
      </w:r>
      <w:r>
        <w:t xml:space="preserve"> these activities?  Could you try the </w:t>
      </w:r>
      <w:proofErr w:type="spellStart"/>
      <w:r>
        <w:t>Physibo</w:t>
      </w:r>
      <w:r w:rsidR="00857649">
        <w:t>ds</w:t>
      </w:r>
      <w:proofErr w:type="spellEnd"/>
      <w:r w:rsidR="00857649">
        <w:t xml:space="preserve"> session? </w:t>
      </w:r>
    </w:p>
    <w:p w14:paraId="32C648FB" w14:textId="079BF55F" w:rsidR="003F53F3" w:rsidRPr="00EE6D6A" w:rsidRDefault="00BC73C5" w:rsidP="003F53F3">
      <w:pPr>
        <w:pStyle w:val="Heading2"/>
        <w:rPr>
          <w:rFonts w:ascii="Avenir Book" w:hAnsi="Avenir Book"/>
        </w:rPr>
      </w:pPr>
      <w:r>
        <w:rPr>
          <w:rFonts w:ascii="Avenir Book" w:hAnsi="Avenir Book"/>
        </w:rPr>
        <w:t>sixth</w:t>
      </w:r>
      <w:r w:rsidR="003F53F3" w:rsidRPr="00EE6D6A">
        <w:rPr>
          <w:rFonts w:ascii="Avenir Book" w:hAnsi="Avenir Book"/>
        </w:rPr>
        <w:t xml:space="preserve"> point</w:t>
      </w:r>
      <w:r w:rsidR="003F53F3">
        <w:rPr>
          <w:rFonts w:ascii="Avenir Book" w:hAnsi="Avenir Book"/>
        </w:rPr>
        <w:t xml:space="preserve"> </w:t>
      </w:r>
      <w:r w:rsidR="00857649">
        <w:rPr>
          <w:rFonts w:ascii="Avenir Book" w:hAnsi="Avenir Book"/>
        </w:rPr>
        <w:t>Sound bath/</w:t>
      </w:r>
      <w:r w:rsidR="00AA1A47">
        <w:rPr>
          <w:rFonts w:ascii="Avenir Book" w:hAnsi="Avenir Book"/>
        </w:rPr>
        <w:t>Relaxation</w:t>
      </w:r>
    </w:p>
    <w:p w14:paraId="61BE4A6B" w14:textId="77777777" w:rsidR="00857649" w:rsidRPr="00617A8E" w:rsidRDefault="00857649" w:rsidP="00857649">
      <w:pPr>
        <w:pStyle w:val="BulletPoints"/>
        <w:numPr>
          <w:ilvl w:val="0"/>
          <w:numId w:val="0"/>
        </w:numPr>
      </w:pPr>
      <w:r w:rsidRPr="00617A8E">
        <w:t>A calming 5 mins at the end of the morning routine</w:t>
      </w:r>
    </w:p>
    <w:p w14:paraId="2B7AF173" w14:textId="77777777" w:rsidR="00617A8E" w:rsidRPr="00617A8E" w:rsidRDefault="00B83654" w:rsidP="00617A8E">
      <w:pPr>
        <w:pStyle w:val="BulletPoints"/>
        <w:numPr>
          <w:ilvl w:val="0"/>
          <w:numId w:val="22"/>
        </w:numPr>
      </w:pPr>
      <w:r w:rsidRPr="00617A8E">
        <w:lastRenderedPageBreak/>
        <w:t>What is it?</w:t>
      </w:r>
    </w:p>
    <w:p w14:paraId="0DEE1841" w14:textId="77777777" w:rsidR="00617A8E" w:rsidRPr="00617A8E" w:rsidRDefault="00617A8E" w:rsidP="00617A8E">
      <w:pPr>
        <w:pStyle w:val="BulletPoints"/>
        <w:numPr>
          <w:ilvl w:val="1"/>
          <w:numId w:val="22"/>
        </w:numPr>
      </w:pPr>
      <w:r w:rsidRPr="00617A8E">
        <w:rPr>
          <w:rFonts w:eastAsiaTheme="minorHAnsi"/>
          <w:color w:val="000000" w:themeColor="text1"/>
        </w:rPr>
        <w:t xml:space="preserve">A </w:t>
      </w:r>
      <w:r w:rsidRPr="00617A8E">
        <w:rPr>
          <w:rFonts w:eastAsiaTheme="minorHAnsi"/>
          <w:color w:val="000000" w:themeColor="text1"/>
        </w:rPr>
        <w:t>meditative experience</w:t>
      </w:r>
    </w:p>
    <w:p w14:paraId="1E26120A" w14:textId="77777777" w:rsidR="00617A8E" w:rsidRPr="00617A8E" w:rsidRDefault="00617A8E" w:rsidP="00617A8E">
      <w:pPr>
        <w:pStyle w:val="BulletPoints"/>
        <w:numPr>
          <w:ilvl w:val="1"/>
          <w:numId w:val="22"/>
        </w:numPr>
      </w:pPr>
      <w:r w:rsidRPr="00617A8E">
        <w:rPr>
          <w:rFonts w:eastAsiaTheme="minorHAnsi"/>
          <w:color w:val="000000" w:themeColor="text1"/>
        </w:rPr>
        <w:t>you are ‘bathed’ in waves of soothing and echoing sounds</w:t>
      </w:r>
    </w:p>
    <w:p w14:paraId="3F21BE57" w14:textId="77777777" w:rsidR="00617A8E" w:rsidRPr="00617A8E" w:rsidRDefault="00617A8E" w:rsidP="00617A8E">
      <w:pPr>
        <w:pStyle w:val="BulletPoints"/>
        <w:numPr>
          <w:ilvl w:val="1"/>
          <w:numId w:val="22"/>
        </w:numPr>
      </w:pPr>
      <w:r w:rsidRPr="00617A8E">
        <w:rPr>
          <w:rFonts w:eastAsiaTheme="minorHAnsi"/>
          <w:color w:val="000000" w:themeColor="text1"/>
        </w:rPr>
        <w:t>wind or percussion instruments, singing bowls, chimes, gongs</w:t>
      </w:r>
    </w:p>
    <w:p w14:paraId="17D04667" w14:textId="77777777" w:rsidR="00617A8E" w:rsidRPr="00617A8E" w:rsidRDefault="00617A8E" w:rsidP="00617A8E">
      <w:pPr>
        <w:pStyle w:val="BulletPoints"/>
        <w:numPr>
          <w:ilvl w:val="1"/>
          <w:numId w:val="22"/>
        </w:numPr>
      </w:pPr>
      <w:r w:rsidRPr="00617A8E">
        <w:rPr>
          <w:rFonts w:eastAsiaTheme="minorHAnsi"/>
          <w:color w:val="000000" w:themeColor="text1"/>
        </w:rPr>
        <w:t>resonance and over tones wash over you</w:t>
      </w:r>
    </w:p>
    <w:p w14:paraId="6D1D2C93" w14:textId="77777777" w:rsidR="00617A8E" w:rsidRPr="00617A8E" w:rsidRDefault="00617A8E" w:rsidP="00617A8E">
      <w:pPr>
        <w:pStyle w:val="BulletPoints"/>
        <w:numPr>
          <w:ilvl w:val="1"/>
          <w:numId w:val="22"/>
        </w:numPr>
      </w:pPr>
      <w:r w:rsidRPr="00617A8E">
        <w:rPr>
          <w:rFonts w:eastAsiaTheme="minorHAnsi"/>
          <w:color w:val="000000" w:themeColor="text1"/>
        </w:rPr>
        <w:t>offer</w:t>
      </w:r>
      <w:r w:rsidRPr="00617A8E">
        <w:rPr>
          <w:rFonts w:eastAsiaTheme="minorHAnsi"/>
          <w:color w:val="000000" w:themeColor="text1"/>
        </w:rPr>
        <w:t>ing</w:t>
      </w:r>
      <w:r w:rsidRPr="00617A8E">
        <w:rPr>
          <w:rFonts w:eastAsiaTheme="minorHAnsi"/>
          <w:color w:val="000000" w:themeColor="text1"/>
        </w:rPr>
        <w:t xml:space="preserve"> a chance for the brain to calm and harmonise</w:t>
      </w:r>
    </w:p>
    <w:p w14:paraId="6ED24324" w14:textId="77777777" w:rsidR="00617A8E" w:rsidRPr="00617A8E" w:rsidRDefault="00617A8E" w:rsidP="00617A8E">
      <w:pPr>
        <w:pStyle w:val="BulletPoints"/>
        <w:numPr>
          <w:ilvl w:val="1"/>
          <w:numId w:val="22"/>
        </w:numPr>
      </w:pPr>
      <w:r w:rsidRPr="00617A8E">
        <w:rPr>
          <w:rFonts w:eastAsiaTheme="minorHAnsi"/>
          <w:color w:val="000000" w:themeColor="text1"/>
        </w:rPr>
        <w:t>calm</w:t>
      </w:r>
      <w:r w:rsidRPr="00617A8E">
        <w:rPr>
          <w:rFonts w:eastAsiaTheme="minorHAnsi"/>
          <w:color w:val="000000" w:themeColor="text1"/>
        </w:rPr>
        <w:t>s</w:t>
      </w:r>
      <w:r w:rsidRPr="00617A8E">
        <w:rPr>
          <w:rFonts w:eastAsiaTheme="minorHAnsi"/>
          <w:color w:val="000000" w:themeColor="text1"/>
        </w:rPr>
        <w:t xml:space="preserve"> the body </w:t>
      </w:r>
    </w:p>
    <w:p w14:paraId="54CEE263" w14:textId="1FCFC6A9" w:rsidR="00617A8E" w:rsidRPr="00617A8E" w:rsidRDefault="00617A8E" w:rsidP="00617A8E">
      <w:pPr>
        <w:pStyle w:val="BulletPoints"/>
        <w:numPr>
          <w:ilvl w:val="1"/>
          <w:numId w:val="22"/>
        </w:numPr>
      </w:pPr>
      <w:r w:rsidRPr="00617A8E">
        <w:rPr>
          <w:rFonts w:eastAsiaTheme="minorHAnsi"/>
          <w:color w:val="000000" w:themeColor="text1"/>
        </w:rPr>
        <w:t>reduce</w:t>
      </w:r>
      <w:r w:rsidRPr="00617A8E">
        <w:rPr>
          <w:rFonts w:eastAsiaTheme="minorHAnsi"/>
          <w:color w:val="000000" w:themeColor="text1"/>
        </w:rPr>
        <w:t>s</w:t>
      </w:r>
      <w:r w:rsidRPr="00617A8E">
        <w:rPr>
          <w:rFonts w:eastAsiaTheme="minorHAnsi"/>
          <w:color w:val="000000" w:themeColor="text1"/>
        </w:rPr>
        <w:t xml:space="preserve"> stress</w:t>
      </w:r>
    </w:p>
    <w:p w14:paraId="0D86A7D9" w14:textId="77777777" w:rsidR="00617A8E" w:rsidRPr="00617A8E" w:rsidRDefault="00617A8E" w:rsidP="00617A8E">
      <w:pPr>
        <w:pStyle w:val="BulletPoints"/>
        <w:numPr>
          <w:ilvl w:val="1"/>
          <w:numId w:val="22"/>
        </w:numPr>
      </w:pPr>
      <w:r w:rsidRPr="00617A8E">
        <w:rPr>
          <w:rFonts w:eastAsiaTheme="minorHAnsi"/>
          <w:color w:val="000000" w:themeColor="text1"/>
        </w:rPr>
        <w:t>increase</w:t>
      </w:r>
      <w:r w:rsidRPr="00617A8E">
        <w:rPr>
          <w:rFonts w:eastAsiaTheme="minorHAnsi"/>
          <w:color w:val="000000" w:themeColor="text1"/>
        </w:rPr>
        <w:t>s</w:t>
      </w:r>
      <w:r w:rsidRPr="00617A8E">
        <w:rPr>
          <w:rFonts w:eastAsiaTheme="minorHAnsi"/>
          <w:color w:val="000000" w:themeColor="text1"/>
        </w:rPr>
        <w:t xml:space="preserve"> focus</w:t>
      </w:r>
    </w:p>
    <w:p w14:paraId="537F99EE" w14:textId="77777777" w:rsidR="00617A8E" w:rsidRPr="00617A8E" w:rsidRDefault="00617A8E" w:rsidP="00617A8E">
      <w:pPr>
        <w:pStyle w:val="BulletPoints"/>
        <w:numPr>
          <w:ilvl w:val="1"/>
          <w:numId w:val="22"/>
        </w:numPr>
      </w:pPr>
      <w:r w:rsidRPr="00617A8E">
        <w:rPr>
          <w:rFonts w:eastAsiaTheme="minorHAnsi"/>
          <w:color w:val="000000" w:themeColor="text1"/>
        </w:rPr>
        <w:t xml:space="preserve">boost mood </w:t>
      </w:r>
    </w:p>
    <w:p w14:paraId="35A16CA1" w14:textId="77777777" w:rsidR="00617A8E" w:rsidRPr="00617A8E" w:rsidRDefault="00617A8E" w:rsidP="00617A8E">
      <w:pPr>
        <w:pStyle w:val="BulletPoints"/>
        <w:numPr>
          <w:ilvl w:val="1"/>
          <w:numId w:val="22"/>
        </w:numPr>
      </w:pPr>
      <w:r w:rsidRPr="00617A8E">
        <w:rPr>
          <w:rFonts w:eastAsiaTheme="minorHAnsi"/>
          <w:color w:val="000000" w:themeColor="text1"/>
        </w:rPr>
        <w:t>elevate</w:t>
      </w:r>
      <w:r w:rsidRPr="00617A8E">
        <w:rPr>
          <w:rFonts w:eastAsiaTheme="minorHAnsi"/>
          <w:color w:val="000000" w:themeColor="text1"/>
        </w:rPr>
        <w:t>s</w:t>
      </w:r>
      <w:r w:rsidRPr="00617A8E">
        <w:rPr>
          <w:rFonts w:eastAsiaTheme="minorHAnsi"/>
          <w:color w:val="000000" w:themeColor="text1"/>
        </w:rPr>
        <w:t xml:space="preserve"> a feeling of wellbeing</w:t>
      </w:r>
    </w:p>
    <w:p w14:paraId="0E6A28B6" w14:textId="4A116A0A" w:rsidR="00617A8E" w:rsidRPr="00F82D44" w:rsidRDefault="00617A8E" w:rsidP="00617A8E">
      <w:pPr>
        <w:pStyle w:val="BulletPoints"/>
        <w:numPr>
          <w:ilvl w:val="0"/>
          <w:numId w:val="22"/>
        </w:numPr>
      </w:pPr>
      <w:r w:rsidRPr="00617A8E">
        <w:rPr>
          <w:rFonts w:eastAsiaTheme="minorHAnsi"/>
          <w:color w:val="000000" w:themeColor="text1"/>
        </w:rPr>
        <w:t>How I use it, including students and staff</w:t>
      </w:r>
    </w:p>
    <w:p w14:paraId="191DD0D6" w14:textId="5D9B90D0" w:rsidR="00F82D44" w:rsidRPr="00617A8E" w:rsidRDefault="00F82D44" w:rsidP="00617A8E">
      <w:pPr>
        <w:pStyle w:val="BulletPoints"/>
        <w:numPr>
          <w:ilvl w:val="0"/>
          <w:numId w:val="22"/>
        </w:numPr>
      </w:pPr>
      <w:r>
        <w:rPr>
          <w:rFonts w:eastAsiaTheme="minorHAnsi"/>
          <w:color w:val="000000" w:themeColor="text1"/>
        </w:rPr>
        <w:t>Use of sound baths from YouTube – have a look and find one that you and your group like</w:t>
      </w:r>
    </w:p>
    <w:p w14:paraId="5E767A3C" w14:textId="77777777" w:rsidR="00617A8E" w:rsidRPr="00617A8E" w:rsidRDefault="00617A8E" w:rsidP="00617A8E">
      <w:pPr>
        <w:pStyle w:val="BulletPoints"/>
        <w:numPr>
          <w:ilvl w:val="0"/>
          <w:numId w:val="22"/>
        </w:numPr>
      </w:pPr>
      <w:r w:rsidRPr="00617A8E">
        <w:rPr>
          <w:rFonts w:eastAsiaTheme="minorHAnsi"/>
          <w:color w:val="000000" w:themeColor="text1"/>
        </w:rPr>
        <w:t>All to sit in quiet reflective company</w:t>
      </w:r>
    </w:p>
    <w:p w14:paraId="70862E6B" w14:textId="438C59AC" w:rsidR="00617A8E" w:rsidRPr="00617A8E" w:rsidRDefault="00617A8E" w:rsidP="00617A8E">
      <w:pPr>
        <w:pStyle w:val="BulletPoints"/>
        <w:numPr>
          <w:ilvl w:val="0"/>
          <w:numId w:val="22"/>
        </w:numPr>
      </w:pPr>
      <w:r w:rsidRPr="00617A8E">
        <w:rPr>
          <w:rFonts w:eastAsiaTheme="minorHAnsi"/>
          <w:color w:val="000000" w:themeColor="text1"/>
        </w:rPr>
        <w:t>Other times it is useful</w:t>
      </w:r>
      <w:r w:rsidRPr="00617A8E">
        <w:rPr>
          <w:rFonts w:eastAsiaTheme="minorHAnsi"/>
          <w:color w:val="000000" w:themeColor="text1"/>
        </w:rPr>
        <w:t xml:space="preserve">  </w:t>
      </w:r>
    </w:p>
    <w:p w14:paraId="75519501" w14:textId="7D3384A3" w:rsidR="003F53F3" w:rsidRPr="00EE6D6A" w:rsidRDefault="00F82D44" w:rsidP="003F53F3">
      <w:pPr>
        <w:pStyle w:val="IntenseQuote"/>
      </w:pPr>
      <w:r>
        <w:t>Could you see a time in your day that a sound bath would be useful</w:t>
      </w:r>
      <w:r w:rsidR="00B30551">
        <w:t>? Find some a sound bath on YouTube and try it out with your group</w:t>
      </w:r>
    </w:p>
    <w:p w14:paraId="7AF2676B" w14:textId="522ECBC1" w:rsidR="002F0AA1" w:rsidRPr="00EE6D6A" w:rsidRDefault="002F0AA1" w:rsidP="002F0AA1">
      <w:pPr>
        <w:pStyle w:val="Heading2"/>
        <w:rPr>
          <w:rFonts w:ascii="Avenir Book" w:hAnsi="Avenir Book"/>
        </w:rPr>
      </w:pPr>
      <w:r>
        <w:rPr>
          <w:rFonts w:ascii="Avenir Book" w:hAnsi="Avenir Book"/>
        </w:rPr>
        <w:t>seventh</w:t>
      </w:r>
      <w:r w:rsidRPr="00EE6D6A">
        <w:rPr>
          <w:rFonts w:ascii="Avenir Book" w:hAnsi="Avenir Book"/>
        </w:rPr>
        <w:t xml:space="preserve"> point</w:t>
      </w:r>
      <w:r>
        <w:rPr>
          <w:rFonts w:ascii="Avenir Book" w:hAnsi="Avenir Book"/>
        </w:rPr>
        <w:t xml:space="preserve"> Wrap up</w:t>
      </w:r>
    </w:p>
    <w:p w14:paraId="278E6251" w14:textId="257655E3" w:rsidR="00D47B05" w:rsidRDefault="002F0AA1" w:rsidP="00136DAA">
      <w:pPr>
        <w:rPr>
          <w:rFonts w:ascii="Avenir Book" w:hAnsi="Avenir Book"/>
        </w:rPr>
      </w:pPr>
      <w:r>
        <w:rPr>
          <w:rFonts w:ascii="Avenir Book" w:hAnsi="Avenir Book"/>
        </w:rPr>
        <w:t xml:space="preserve">Look back at the </w:t>
      </w:r>
      <w:r w:rsidR="00136DAA">
        <w:rPr>
          <w:rFonts w:ascii="Avenir Book" w:hAnsi="Avenir Book"/>
        </w:rPr>
        <w:t>bottles</w:t>
      </w:r>
      <w:r w:rsidR="00407273">
        <w:rPr>
          <w:rFonts w:ascii="Avenir Book" w:hAnsi="Avenir Book"/>
        </w:rPr>
        <w:t xml:space="preserve"> discussed – </w:t>
      </w:r>
      <w:r w:rsidR="00136DAA">
        <w:rPr>
          <w:rFonts w:ascii="Avenir Book" w:hAnsi="Avenir Book"/>
        </w:rPr>
        <w:t xml:space="preserve">think about </w:t>
      </w:r>
      <w:r w:rsidR="00017AC8">
        <w:rPr>
          <w:rFonts w:ascii="Avenir Book" w:hAnsi="Avenir Book"/>
        </w:rPr>
        <w:t xml:space="preserve">the skills you want to be focussing on – </w:t>
      </w:r>
      <w:r w:rsidR="00373796">
        <w:rPr>
          <w:rFonts w:ascii="Avenir Book" w:hAnsi="Avenir Book"/>
        </w:rPr>
        <w:t>how can you use the strategies and techniques that I have discussed?  How could th</w:t>
      </w:r>
      <w:r w:rsidR="0076246C">
        <w:rPr>
          <w:rFonts w:ascii="Avenir Book" w:hAnsi="Avenir Book"/>
        </w:rPr>
        <w:t>ey</w:t>
      </w:r>
      <w:r w:rsidR="00373796">
        <w:rPr>
          <w:rFonts w:ascii="Avenir Book" w:hAnsi="Avenir Book"/>
        </w:rPr>
        <w:t xml:space="preserve"> work with your students? </w:t>
      </w:r>
    </w:p>
    <w:p w14:paraId="6E54BD21" w14:textId="4BA27585" w:rsidR="00D47B05" w:rsidRDefault="00D47B05" w:rsidP="00136DAA">
      <w:pPr>
        <w:rPr>
          <w:rFonts w:ascii="Avenir Book" w:hAnsi="Avenir Book"/>
        </w:rPr>
      </w:pPr>
      <w:r>
        <w:rPr>
          <w:rFonts w:ascii="Avenir Book" w:hAnsi="Avenir Book"/>
        </w:rPr>
        <w:t>What you currently do?  How would it feel being your student and arriving in your class?  Could you add anything to make it even better.</w:t>
      </w:r>
    </w:p>
    <w:p w14:paraId="2F4F41CF" w14:textId="6BA29FAB" w:rsidR="007E2695" w:rsidRDefault="007E2695" w:rsidP="00136DAA">
      <w:pPr>
        <w:rPr>
          <w:rFonts w:ascii="Avenir Book" w:hAnsi="Avenir Book"/>
        </w:rPr>
      </w:pPr>
      <w:r>
        <w:rPr>
          <w:rFonts w:ascii="Avenir Book" w:hAnsi="Avenir Book"/>
        </w:rPr>
        <w:t xml:space="preserve">Could you use an awakening session prior to specific lessons?  Would </w:t>
      </w:r>
      <w:r w:rsidR="003E03FB">
        <w:rPr>
          <w:rFonts w:ascii="Avenir Book" w:hAnsi="Avenir Book"/>
        </w:rPr>
        <w:t>your students benefit from warming up in the morning before starting the activities of the day? Have they had long journeys? Could they be in discomfort?</w:t>
      </w:r>
    </w:p>
    <w:p w14:paraId="6F530084" w14:textId="1DE0CF81" w:rsidR="003A7330" w:rsidRDefault="00D47B05" w:rsidP="00136DAA">
      <w:pPr>
        <w:rPr>
          <w:rFonts w:ascii="Avenir Book" w:hAnsi="Avenir Book"/>
        </w:rPr>
      </w:pPr>
      <w:r>
        <w:rPr>
          <w:rFonts w:ascii="Avenir Book" w:hAnsi="Avenir Book"/>
        </w:rPr>
        <w:t>Reflective practice – What went well and even better if?</w:t>
      </w:r>
    </w:p>
    <w:p w14:paraId="03189562" w14:textId="045EB0BB" w:rsidR="003A7330" w:rsidRDefault="003A7330" w:rsidP="00136DAA">
      <w:pPr>
        <w:rPr>
          <w:rFonts w:ascii="Avenir Book" w:hAnsi="Avenir Book"/>
        </w:rPr>
      </w:pPr>
      <w:r>
        <w:rPr>
          <w:rFonts w:ascii="Avenir Book" w:hAnsi="Avenir Book"/>
        </w:rPr>
        <w:t>Consistency is key</w:t>
      </w:r>
    </w:p>
    <w:p w14:paraId="2E932C6B" w14:textId="4D661D0B" w:rsidR="00722C88" w:rsidRDefault="00722C88" w:rsidP="002F0AA1">
      <w:pPr>
        <w:rPr>
          <w:rFonts w:ascii="Avenir Book" w:hAnsi="Avenir Book"/>
        </w:rPr>
      </w:pPr>
      <w:r>
        <w:rPr>
          <w:rFonts w:ascii="Avenir Book" w:hAnsi="Avenir Book"/>
        </w:rPr>
        <w:t xml:space="preserve">Don’t forget to trial the experiences and activities for yourself – how does it feel?  </w:t>
      </w:r>
    </w:p>
    <w:p w14:paraId="66F85B3B" w14:textId="27C07CBA" w:rsidR="00014AC5" w:rsidRPr="003E03FB" w:rsidRDefault="000525B6" w:rsidP="003E03FB">
      <w:pPr>
        <w:rPr>
          <w:rFonts w:ascii="Avenir Book" w:hAnsi="Avenir Book"/>
        </w:rPr>
      </w:pPr>
      <w:r>
        <w:rPr>
          <w:rFonts w:ascii="Avenir Book" w:hAnsi="Avenir Book"/>
        </w:rPr>
        <w:t>Don’t forget to have fun!</w:t>
      </w:r>
    </w:p>
    <w:p w14:paraId="02F0CFF1" w14:textId="61F09E5E" w:rsidR="00663EC9" w:rsidRDefault="00663EC9" w:rsidP="00663EC9">
      <w:pPr>
        <w:pStyle w:val="Heading2"/>
      </w:pPr>
      <w:r>
        <w:t xml:space="preserve">Access </w:t>
      </w:r>
      <w:r w:rsidR="00E6799F">
        <w:t xml:space="preserve">our </w:t>
      </w:r>
      <w:r>
        <w:t>course</w:t>
      </w:r>
      <w:r w:rsidR="00014AC5">
        <w:t>s</w:t>
      </w:r>
    </w:p>
    <w:p w14:paraId="6B65EFB8" w14:textId="77777777" w:rsidR="00663EC9" w:rsidRDefault="00663EC9" w:rsidP="00663EC9">
      <w:r>
        <w:t xml:space="preserve">You can see all our </w:t>
      </w:r>
      <w:hyperlink r:id="rId10" w:history="1">
        <w:r w:rsidRPr="00663EC9">
          <w:rPr>
            <w:rStyle w:val="Hyperlink"/>
          </w:rPr>
          <w:t>on demand courses here</w:t>
        </w:r>
      </w:hyperlink>
      <w:r>
        <w:t xml:space="preserve"> and all our </w:t>
      </w:r>
      <w:hyperlink r:id="rId11" w:history="1">
        <w:r w:rsidRPr="00663EC9">
          <w:rPr>
            <w:rStyle w:val="Hyperlink"/>
          </w:rPr>
          <w:t>learn live courses here</w:t>
        </w:r>
      </w:hyperlink>
      <w:r>
        <w:t xml:space="preserve">. </w:t>
      </w:r>
      <w:r w:rsidR="00E6799F">
        <w:t xml:space="preserve"> To book a tailored walkthrough of our website and to get your whole staff team 4 weeks free access to trial to the site, you can </w:t>
      </w:r>
      <w:hyperlink r:id="rId12" w:history="1">
        <w:r w:rsidR="00E6799F" w:rsidRPr="00E6799F">
          <w:rPr>
            <w:rStyle w:val="Hyperlink"/>
          </w:rPr>
          <w:t>book a slot here</w:t>
        </w:r>
      </w:hyperlink>
      <w:r w:rsidR="00E6799F">
        <w:t xml:space="preserve"> or give us a call on 020 8680 4077 to discuss your needs. </w:t>
      </w:r>
    </w:p>
    <w:p w14:paraId="40AA5544" w14:textId="70D54B1E" w:rsidR="00EE6D6A" w:rsidRDefault="00014AC5" w:rsidP="00663EC9">
      <w:pPr>
        <w:pStyle w:val="Heading2"/>
        <w:rPr>
          <w:rFonts w:ascii="Avenir Book" w:hAnsi="Avenir Book"/>
        </w:rPr>
      </w:pPr>
      <w:r>
        <w:rPr>
          <w:rFonts w:ascii="Avenir Book" w:hAnsi="Avenir Book"/>
        </w:rPr>
        <w:t>Further resources</w:t>
      </w:r>
    </w:p>
    <w:p w14:paraId="5F9CF95A" w14:textId="77777777" w:rsidR="00663EC9" w:rsidRDefault="00663EC9" w:rsidP="00663EC9"/>
    <w:p w14:paraId="2416D919" w14:textId="77777777" w:rsidR="00663EC9" w:rsidRDefault="00663EC9" w:rsidP="00663EC9"/>
    <w:sectPr w:rsidR="00663EC9" w:rsidSect="00224850">
      <w:footerReference w:type="default" r:id="rId13"/>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A51AB7" w14:textId="77777777" w:rsidR="00C36D58" w:rsidRDefault="00C36D58" w:rsidP="007A2F5D">
      <w:pPr>
        <w:spacing w:after="0" w:line="240" w:lineRule="auto"/>
      </w:pPr>
      <w:r>
        <w:separator/>
      </w:r>
    </w:p>
  </w:endnote>
  <w:endnote w:type="continuationSeparator" w:id="0">
    <w:p w14:paraId="22124015" w14:textId="77777777" w:rsidR="00C36D58" w:rsidRDefault="00C36D58" w:rsidP="007A2F5D">
      <w:pPr>
        <w:spacing w:after="0" w:line="240" w:lineRule="auto"/>
      </w:pPr>
      <w:r>
        <w:continuationSeparator/>
      </w:r>
    </w:p>
  </w:endnote>
  <w:endnote w:type="continuationNotice" w:id="1">
    <w:p w14:paraId="43E7AF1E" w14:textId="77777777" w:rsidR="00C36D58" w:rsidRDefault="00C36D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venir Next LT Pro">
    <w:panose1 w:val="020B0504020202020204"/>
    <w:charset w:val="4D"/>
    <w:family w:val="swiss"/>
    <w:pitch w:val="variable"/>
    <w:sig w:usb0="800000EF" w:usb1="5000204A"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LT Pro Light">
    <w:panose1 w:val="020B0304020202020204"/>
    <w:charset w:val="4D"/>
    <w:family w:val="swiss"/>
    <w:pitch w:val="variable"/>
    <w:sig w:usb0="A00000EF" w:usb1="5000204B" w:usb2="00000000" w:usb3="00000000" w:csb0="00000093" w:csb1="00000000"/>
  </w:font>
  <w:font w:name="Avenir Book">
    <w:altName w:val="﷽﷽﷽﷽﷽﷽﷽﷽ook"/>
    <w:panose1 w:val="02000503020000020003"/>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D8566D" w14:textId="77777777" w:rsidR="007A2F5D" w:rsidRDefault="007A2F5D" w:rsidP="007A2F5D">
    <w:pPr>
      <w:pStyle w:val="Footer"/>
      <w:jc w:val="center"/>
    </w:pPr>
    <w:r>
      <w:rPr>
        <w:noProof/>
      </w:rPr>
      <w:drawing>
        <wp:inline distT="0" distB="0" distL="0" distR="0" wp14:anchorId="71C773D0" wp14:editId="0BB2DEB0">
          <wp:extent cx="1494845" cy="4616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94845" cy="461622"/>
                  </a:xfrm>
                  <a:prstGeom prst="rect">
                    <a:avLst/>
                  </a:prstGeom>
                  <a:noFill/>
                  <a:ln>
                    <a:noFill/>
                  </a:ln>
                </pic:spPr>
              </pic:pic>
            </a:graphicData>
          </a:graphic>
        </wp:inline>
      </w:drawing>
    </w:r>
  </w:p>
  <w:p w14:paraId="65788F14" w14:textId="77777777" w:rsidR="007A2F5D" w:rsidRDefault="007A2F5D" w:rsidP="007A2F5D">
    <w:pPr>
      <w:pStyle w:val="Footer"/>
      <w:jc w:val="center"/>
    </w:pPr>
  </w:p>
  <w:p w14:paraId="5D15D94A" w14:textId="77777777" w:rsidR="007A2F5D" w:rsidRPr="005B08AE" w:rsidRDefault="007A2F5D" w:rsidP="007A2F5D">
    <w:pPr>
      <w:pStyle w:val="Footer"/>
      <w:jc w:val="center"/>
      <w:rPr>
        <w:sz w:val="20"/>
        <w:szCs w:val="20"/>
      </w:rPr>
    </w:pPr>
    <w:r w:rsidRPr="005B08AE">
      <w:rPr>
        <w:sz w:val="20"/>
        <w:szCs w:val="20"/>
      </w:rPr>
      <w:t xml:space="preserve">© </w:t>
    </w:r>
    <w:proofErr w:type="spellStart"/>
    <w:r w:rsidR="005B08AE" w:rsidRPr="005B08AE">
      <w:rPr>
        <w:sz w:val="20"/>
        <w:szCs w:val="20"/>
      </w:rPr>
      <w:t>Pooky</w:t>
    </w:r>
    <w:proofErr w:type="spellEnd"/>
    <w:r w:rsidR="005B08AE" w:rsidRPr="005B08AE">
      <w:rPr>
        <w:sz w:val="20"/>
        <w:szCs w:val="20"/>
      </w:rPr>
      <w:t xml:space="preserve"> </w:t>
    </w:r>
    <w:proofErr w:type="spellStart"/>
    <w:r w:rsidR="005B08AE" w:rsidRPr="005B08AE">
      <w:rPr>
        <w:sz w:val="20"/>
        <w:szCs w:val="20"/>
      </w:rPr>
      <w:t>Knightsmith</w:t>
    </w:r>
    <w:proofErr w:type="spellEnd"/>
    <w:r w:rsidRPr="005B08AE">
      <w:rPr>
        <w:sz w:val="20"/>
        <w:szCs w:val="20"/>
      </w:rPr>
      <w:t xml:space="preserve"> 202</w:t>
    </w:r>
    <w:r w:rsidR="00E6799F">
      <w:rPr>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23A554" w14:textId="77777777" w:rsidR="00C36D58" w:rsidRDefault="00C36D58" w:rsidP="007A2F5D">
      <w:pPr>
        <w:spacing w:after="0" w:line="240" w:lineRule="auto"/>
      </w:pPr>
      <w:r>
        <w:separator/>
      </w:r>
    </w:p>
  </w:footnote>
  <w:footnote w:type="continuationSeparator" w:id="0">
    <w:p w14:paraId="73955675" w14:textId="77777777" w:rsidR="00C36D58" w:rsidRDefault="00C36D58" w:rsidP="007A2F5D">
      <w:pPr>
        <w:spacing w:after="0" w:line="240" w:lineRule="auto"/>
      </w:pPr>
      <w:r>
        <w:continuationSeparator/>
      </w:r>
    </w:p>
  </w:footnote>
  <w:footnote w:type="continuationNotice" w:id="1">
    <w:p w14:paraId="254840DE" w14:textId="77777777" w:rsidR="00C36D58" w:rsidRDefault="00C36D5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E5D88"/>
    <w:multiLevelType w:val="hybridMultilevel"/>
    <w:tmpl w:val="F2565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EE3EFE"/>
    <w:multiLevelType w:val="hybridMultilevel"/>
    <w:tmpl w:val="51ACCE9A"/>
    <w:lvl w:ilvl="0" w:tplc="73CE4434">
      <w:start w:val="1"/>
      <w:numFmt w:val="decimal"/>
      <w:pStyle w:val="Numberedlist"/>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2E4830"/>
    <w:multiLevelType w:val="hybridMultilevel"/>
    <w:tmpl w:val="52E22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8B7DB7"/>
    <w:multiLevelType w:val="hybridMultilevel"/>
    <w:tmpl w:val="01D8F8BE"/>
    <w:lvl w:ilvl="0" w:tplc="4F723B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2C57CB"/>
    <w:multiLevelType w:val="hybridMultilevel"/>
    <w:tmpl w:val="BE32FE1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2A3329B"/>
    <w:multiLevelType w:val="hybridMultilevel"/>
    <w:tmpl w:val="ACBAFE0A"/>
    <w:lvl w:ilvl="0" w:tplc="4C44344C">
      <w:start w:val="1"/>
      <w:numFmt w:val="bullet"/>
      <w:pStyle w:val="BulletPoin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CE206E"/>
    <w:multiLevelType w:val="hybridMultilevel"/>
    <w:tmpl w:val="932A3A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1B1169"/>
    <w:multiLevelType w:val="hybridMultilevel"/>
    <w:tmpl w:val="548E1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9C27BB"/>
    <w:multiLevelType w:val="hybridMultilevel"/>
    <w:tmpl w:val="BAFCD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0954AD"/>
    <w:multiLevelType w:val="hybridMultilevel"/>
    <w:tmpl w:val="C28C12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0B5228"/>
    <w:multiLevelType w:val="hybridMultilevel"/>
    <w:tmpl w:val="1556D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6F3A61"/>
    <w:multiLevelType w:val="hybridMultilevel"/>
    <w:tmpl w:val="D0A28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640D41"/>
    <w:multiLevelType w:val="hybridMultilevel"/>
    <w:tmpl w:val="48D0AAF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B870321"/>
    <w:multiLevelType w:val="hybridMultilevel"/>
    <w:tmpl w:val="5D7231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211"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801546"/>
    <w:multiLevelType w:val="hybridMultilevel"/>
    <w:tmpl w:val="972E65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F8B07DE"/>
    <w:multiLevelType w:val="hybridMultilevel"/>
    <w:tmpl w:val="038084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4E24BB7"/>
    <w:multiLevelType w:val="hybridMultilevel"/>
    <w:tmpl w:val="09CE6F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5F7BF0"/>
    <w:multiLevelType w:val="hybridMultilevel"/>
    <w:tmpl w:val="F008F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4A616D"/>
    <w:multiLevelType w:val="hybridMultilevel"/>
    <w:tmpl w:val="CA501A8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AE61B0F"/>
    <w:multiLevelType w:val="hybridMultilevel"/>
    <w:tmpl w:val="5CFCAC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C65956"/>
    <w:multiLevelType w:val="hybridMultilevel"/>
    <w:tmpl w:val="ED8E0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AD1679"/>
    <w:multiLevelType w:val="hybridMultilevel"/>
    <w:tmpl w:val="BEBCA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11"/>
  </w:num>
  <w:num w:numId="4">
    <w:abstractNumId w:val="21"/>
  </w:num>
  <w:num w:numId="5">
    <w:abstractNumId w:val="17"/>
  </w:num>
  <w:num w:numId="6">
    <w:abstractNumId w:val="1"/>
  </w:num>
  <w:num w:numId="7">
    <w:abstractNumId w:val="5"/>
  </w:num>
  <w:num w:numId="8">
    <w:abstractNumId w:val="20"/>
  </w:num>
  <w:num w:numId="9">
    <w:abstractNumId w:val="6"/>
  </w:num>
  <w:num w:numId="10">
    <w:abstractNumId w:val="16"/>
  </w:num>
  <w:num w:numId="11">
    <w:abstractNumId w:val="10"/>
  </w:num>
  <w:num w:numId="12">
    <w:abstractNumId w:val="19"/>
  </w:num>
  <w:num w:numId="13">
    <w:abstractNumId w:val="14"/>
  </w:num>
  <w:num w:numId="14">
    <w:abstractNumId w:val="13"/>
  </w:num>
  <w:num w:numId="15">
    <w:abstractNumId w:val="7"/>
  </w:num>
  <w:num w:numId="16">
    <w:abstractNumId w:val="2"/>
  </w:num>
  <w:num w:numId="17">
    <w:abstractNumId w:val="0"/>
  </w:num>
  <w:num w:numId="18">
    <w:abstractNumId w:val="9"/>
  </w:num>
  <w:num w:numId="19">
    <w:abstractNumId w:val="4"/>
  </w:num>
  <w:num w:numId="20">
    <w:abstractNumId w:val="15"/>
  </w:num>
  <w:num w:numId="21">
    <w:abstractNumId w:val="12"/>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24"/>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AC5"/>
    <w:rsid w:val="0000515F"/>
    <w:rsid w:val="000118ED"/>
    <w:rsid w:val="00012CA3"/>
    <w:rsid w:val="00014AC5"/>
    <w:rsid w:val="00016AB0"/>
    <w:rsid w:val="00017AC8"/>
    <w:rsid w:val="00032ADA"/>
    <w:rsid w:val="00033EE4"/>
    <w:rsid w:val="000353F4"/>
    <w:rsid w:val="000424B2"/>
    <w:rsid w:val="000518F9"/>
    <w:rsid w:val="000525B6"/>
    <w:rsid w:val="00077344"/>
    <w:rsid w:val="00077A9B"/>
    <w:rsid w:val="00091CEE"/>
    <w:rsid w:val="000A2410"/>
    <w:rsid w:val="000A24A6"/>
    <w:rsid w:val="000A3AB2"/>
    <w:rsid w:val="000A455B"/>
    <w:rsid w:val="000A50B7"/>
    <w:rsid w:val="000B130E"/>
    <w:rsid w:val="000B1336"/>
    <w:rsid w:val="000C4834"/>
    <w:rsid w:val="000C6C3C"/>
    <w:rsid w:val="000D0932"/>
    <w:rsid w:val="000D6925"/>
    <w:rsid w:val="000E7CD2"/>
    <w:rsid w:val="000E7D13"/>
    <w:rsid w:val="000F6232"/>
    <w:rsid w:val="00110784"/>
    <w:rsid w:val="00113C18"/>
    <w:rsid w:val="00120DBA"/>
    <w:rsid w:val="00122272"/>
    <w:rsid w:val="00136058"/>
    <w:rsid w:val="00136DAA"/>
    <w:rsid w:val="0014120D"/>
    <w:rsid w:val="00141F07"/>
    <w:rsid w:val="00154F41"/>
    <w:rsid w:val="001609DB"/>
    <w:rsid w:val="00161E1A"/>
    <w:rsid w:val="001660F1"/>
    <w:rsid w:val="00173CB8"/>
    <w:rsid w:val="00191BA8"/>
    <w:rsid w:val="001A0398"/>
    <w:rsid w:val="001A5369"/>
    <w:rsid w:val="001A7E01"/>
    <w:rsid w:val="001A7EB5"/>
    <w:rsid w:val="001B03A6"/>
    <w:rsid w:val="001B5E4A"/>
    <w:rsid w:val="001B79B8"/>
    <w:rsid w:val="001C7714"/>
    <w:rsid w:val="001E2B9C"/>
    <w:rsid w:val="001F5170"/>
    <w:rsid w:val="001F74E6"/>
    <w:rsid w:val="00207537"/>
    <w:rsid w:val="0021471F"/>
    <w:rsid w:val="0021527F"/>
    <w:rsid w:val="002168DE"/>
    <w:rsid w:val="0022237B"/>
    <w:rsid w:val="00224850"/>
    <w:rsid w:val="002312F8"/>
    <w:rsid w:val="002346F5"/>
    <w:rsid w:val="0024062F"/>
    <w:rsid w:val="00242D21"/>
    <w:rsid w:val="002444B1"/>
    <w:rsid w:val="00244F68"/>
    <w:rsid w:val="0024738D"/>
    <w:rsid w:val="00252655"/>
    <w:rsid w:val="00253DF6"/>
    <w:rsid w:val="002548B7"/>
    <w:rsid w:val="00261B3D"/>
    <w:rsid w:val="00276301"/>
    <w:rsid w:val="002849A7"/>
    <w:rsid w:val="002860B6"/>
    <w:rsid w:val="00292C57"/>
    <w:rsid w:val="00297F12"/>
    <w:rsid w:val="002A2A51"/>
    <w:rsid w:val="002B016C"/>
    <w:rsid w:val="002B3390"/>
    <w:rsid w:val="002C3D66"/>
    <w:rsid w:val="002D099F"/>
    <w:rsid w:val="002F0AA1"/>
    <w:rsid w:val="002F21B6"/>
    <w:rsid w:val="002F4371"/>
    <w:rsid w:val="002F58EC"/>
    <w:rsid w:val="002F6408"/>
    <w:rsid w:val="00301137"/>
    <w:rsid w:val="003048F5"/>
    <w:rsid w:val="003204F8"/>
    <w:rsid w:val="003223DE"/>
    <w:rsid w:val="00323A49"/>
    <w:rsid w:val="00331667"/>
    <w:rsid w:val="00340976"/>
    <w:rsid w:val="00346203"/>
    <w:rsid w:val="003462D7"/>
    <w:rsid w:val="00364451"/>
    <w:rsid w:val="00370273"/>
    <w:rsid w:val="00373796"/>
    <w:rsid w:val="003A1686"/>
    <w:rsid w:val="003A1D48"/>
    <w:rsid w:val="003A7330"/>
    <w:rsid w:val="003B460E"/>
    <w:rsid w:val="003B6AC4"/>
    <w:rsid w:val="003C1FB4"/>
    <w:rsid w:val="003C47AB"/>
    <w:rsid w:val="003D38CF"/>
    <w:rsid w:val="003D7120"/>
    <w:rsid w:val="003E03FB"/>
    <w:rsid w:val="003F53F3"/>
    <w:rsid w:val="00406A55"/>
    <w:rsid w:val="00407273"/>
    <w:rsid w:val="00416568"/>
    <w:rsid w:val="004252C0"/>
    <w:rsid w:val="0043753D"/>
    <w:rsid w:val="00437FAE"/>
    <w:rsid w:val="004409D0"/>
    <w:rsid w:val="004421CF"/>
    <w:rsid w:val="00447D4E"/>
    <w:rsid w:val="0045424A"/>
    <w:rsid w:val="004627FD"/>
    <w:rsid w:val="004657E5"/>
    <w:rsid w:val="0046611D"/>
    <w:rsid w:val="00472AB5"/>
    <w:rsid w:val="0048531C"/>
    <w:rsid w:val="004960FC"/>
    <w:rsid w:val="004A7AAB"/>
    <w:rsid w:val="004B2EA9"/>
    <w:rsid w:val="004C50D8"/>
    <w:rsid w:val="004F3685"/>
    <w:rsid w:val="004F5076"/>
    <w:rsid w:val="005035AE"/>
    <w:rsid w:val="00504C43"/>
    <w:rsid w:val="00510FB4"/>
    <w:rsid w:val="00513E43"/>
    <w:rsid w:val="00514A1C"/>
    <w:rsid w:val="00515928"/>
    <w:rsid w:val="00517176"/>
    <w:rsid w:val="0052208D"/>
    <w:rsid w:val="005231A0"/>
    <w:rsid w:val="00532360"/>
    <w:rsid w:val="005323BD"/>
    <w:rsid w:val="005349C0"/>
    <w:rsid w:val="00543F9E"/>
    <w:rsid w:val="005446CF"/>
    <w:rsid w:val="00556115"/>
    <w:rsid w:val="00557010"/>
    <w:rsid w:val="0056033F"/>
    <w:rsid w:val="00565516"/>
    <w:rsid w:val="005B08AE"/>
    <w:rsid w:val="005E0ADA"/>
    <w:rsid w:val="005F3736"/>
    <w:rsid w:val="005F441F"/>
    <w:rsid w:val="006058F7"/>
    <w:rsid w:val="00606E9A"/>
    <w:rsid w:val="00617A8E"/>
    <w:rsid w:val="00620A14"/>
    <w:rsid w:val="00624D77"/>
    <w:rsid w:val="0063068E"/>
    <w:rsid w:val="00653162"/>
    <w:rsid w:val="00654697"/>
    <w:rsid w:val="00656C56"/>
    <w:rsid w:val="00663EC9"/>
    <w:rsid w:val="00665EE1"/>
    <w:rsid w:val="00666810"/>
    <w:rsid w:val="006760F7"/>
    <w:rsid w:val="00676E74"/>
    <w:rsid w:val="006800CB"/>
    <w:rsid w:val="00684E7F"/>
    <w:rsid w:val="006949FB"/>
    <w:rsid w:val="006A31F4"/>
    <w:rsid w:val="006B6090"/>
    <w:rsid w:val="006C4181"/>
    <w:rsid w:val="006C4400"/>
    <w:rsid w:val="006D13A7"/>
    <w:rsid w:val="006F1BFA"/>
    <w:rsid w:val="006F5D57"/>
    <w:rsid w:val="0070172B"/>
    <w:rsid w:val="00702A13"/>
    <w:rsid w:val="00703E85"/>
    <w:rsid w:val="00706045"/>
    <w:rsid w:val="00706904"/>
    <w:rsid w:val="00720F56"/>
    <w:rsid w:val="00722C88"/>
    <w:rsid w:val="00731C00"/>
    <w:rsid w:val="0073764E"/>
    <w:rsid w:val="0074623C"/>
    <w:rsid w:val="00750BF3"/>
    <w:rsid w:val="0076246C"/>
    <w:rsid w:val="0077435C"/>
    <w:rsid w:val="00781BD5"/>
    <w:rsid w:val="0079232D"/>
    <w:rsid w:val="00794254"/>
    <w:rsid w:val="007A17F8"/>
    <w:rsid w:val="007A2F5D"/>
    <w:rsid w:val="007A522F"/>
    <w:rsid w:val="007B136E"/>
    <w:rsid w:val="007B687B"/>
    <w:rsid w:val="007C0876"/>
    <w:rsid w:val="007C28D3"/>
    <w:rsid w:val="007D216D"/>
    <w:rsid w:val="007E2695"/>
    <w:rsid w:val="00804953"/>
    <w:rsid w:val="0081551E"/>
    <w:rsid w:val="008200FF"/>
    <w:rsid w:val="008230F0"/>
    <w:rsid w:val="008238AD"/>
    <w:rsid w:val="008364BA"/>
    <w:rsid w:val="008467C5"/>
    <w:rsid w:val="0085359D"/>
    <w:rsid w:val="00857649"/>
    <w:rsid w:val="0087366E"/>
    <w:rsid w:val="00873D06"/>
    <w:rsid w:val="00884CCB"/>
    <w:rsid w:val="008926B6"/>
    <w:rsid w:val="008B1A6E"/>
    <w:rsid w:val="008C2683"/>
    <w:rsid w:val="008E11FA"/>
    <w:rsid w:val="008F183B"/>
    <w:rsid w:val="008F1DF9"/>
    <w:rsid w:val="0091676C"/>
    <w:rsid w:val="009238A1"/>
    <w:rsid w:val="00926B9B"/>
    <w:rsid w:val="00936BFD"/>
    <w:rsid w:val="009464E5"/>
    <w:rsid w:val="00952529"/>
    <w:rsid w:val="009545A7"/>
    <w:rsid w:val="009574EF"/>
    <w:rsid w:val="009620EE"/>
    <w:rsid w:val="0097060B"/>
    <w:rsid w:val="00971AC8"/>
    <w:rsid w:val="009747EF"/>
    <w:rsid w:val="00975CEC"/>
    <w:rsid w:val="00990785"/>
    <w:rsid w:val="009A3785"/>
    <w:rsid w:val="009A4DF9"/>
    <w:rsid w:val="009A5D2C"/>
    <w:rsid w:val="009B09E2"/>
    <w:rsid w:val="009B22DB"/>
    <w:rsid w:val="009B2331"/>
    <w:rsid w:val="009C6299"/>
    <w:rsid w:val="009C73F1"/>
    <w:rsid w:val="009D015E"/>
    <w:rsid w:val="009D0A59"/>
    <w:rsid w:val="009D1CC5"/>
    <w:rsid w:val="009E55E5"/>
    <w:rsid w:val="009F06C2"/>
    <w:rsid w:val="009F0735"/>
    <w:rsid w:val="009F1295"/>
    <w:rsid w:val="009F33A3"/>
    <w:rsid w:val="00A0566E"/>
    <w:rsid w:val="00A06651"/>
    <w:rsid w:val="00A205E6"/>
    <w:rsid w:val="00A24D8F"/>
    <w:rsid w:val="00A363AB"/>
    <w:rsid w:val="00A441AA"/>
    <w:rsid w:val="00A44322"/>
    <w:rsid w:val="00A53BF1"/>
    <w:rsid w:val="00A575E8"/>
    <w:rsid w:val="00A60A10"/>
    <w:rsid w:val="00A610CA"/>
    <w:rsid w:val="00A7486E"/>
    <w:rsid w:val="00A843AE"/>
    <w:rsid w:val="00AA13A1"/>
    <w:rsid w:val="00AA1A47"/>
    <w:rsid w:val="00AB4881"/>
    <w:rsid w:val="00AC0D17"/>
    <w:rsid w:val="00AC5626"/>
    <w:rsid w:val="00AE1B88"/>
    <w:rsid w:val="00AE5348"/>
    <w:rsid w:val="00AF0142"/>
    <w:rsid w:val="00AF1E08"/>
    <w:rsid w:val="00AF61C0"/>
    <w:rsid w:val="00B0671F"/>
    <w:rsid w:val="00B150CC"/>
    <w:rsid w:val="00B30551"/>
    <w:rsid w:val="00B37C91"/>
    <w:rsid w:val="00B43692"/>
    <w:rsid w:val="00B43AA0"/>
    <w:rsid w:val="00B50C20"/>
    <w:rsid w:val="00B51F3E"/>
    <w:rsid w:val="00B56483"/>
    <w:rsid w:val="00B63915"/>
    <w:rsid w:val="00B70E07"/>
    <w:rsid w:val="00B74733"/>
    <w:rsid w:val="00B75490"/>
    <w:rsid w:val="00B76FAA"/>
    <w:rsid w:val="00B803C3"/>
    <w:rsid w:val="00B83654"/>
    <w:rsid w:val="00B87878"/>
    <w:rsid w:val="00B9006A"/>
    <w:rsid w:val="00B91217"/>
    <w:rsid w:val="00B95261"/>
    <w:rsid w:val="00B9619A"/>
    <w:rsid w:val="00B96711"/>
    <w:rsid w:val="00B977FB"/>
    <w:rsid w:val="00BA11C9"/>
    <w:rsid w:val="00BB4FA9"/>
    <w:rsid w:val="00BC0673"/>
    <w:rsid w:val="00BC73C5"/>
    <w:rsid w:val="00BD0F96"/>
    <w:rsid w:val="00BD21C0"/>
    <w:rsid w:val="00BE645F"/>
    <w:rsid w:val="00BE75EB"/>
    <w:rsid w:val="00BF1217"/>
    <w:rsid w:val="00BF2599"/>
    <w:rsid w:val="00C00595"/>
    <w:rsid w:val="00C133A2"/>
    <w:rsid w:val="00C22AC2"/>
    <w:rsid w:val="00C257D4"/>
    <w:rsid w:val="00C27015"/>
    <w:rsid w:val="00C36D58"/>
    <w:rsid w:val="00C426F5"/>
    <w:rsid w:val="00C56ABF"/>
    <w:rsid w:val="00C64C62"/>
    <w:rsid w:val="00C65C0A"/>
    <w:rsid w:val="00C66BF3"/>
    <w:rsid w:val="00C77516"/>
    <w:rsid w:val="00C80ED5"/>
    <w:rsid w:val="00C90C22"/>
    <w:rsid w:val="00C940F1"/>
    <w:rsid w:val="00CA0CEC"/>
    <w:rsid w:val="00CA490B"/>
    <w:rsid w:val="00CA783A"/>
    <w:rsid w:val="00CC6619"/>
    <w:rsid w:val="00CD12FA"/>
    <w:rsid w:val="00CE2158"/>
    <w:rsid w:val="00CF372B"/>
    <w:rsid w:val="00D134FF"/>
    <w:rsid w:val="00D1502A"/>
    <w:rsid w:val="00D1564A"/>
    <w:rsid w:val="00D20C7F"/>
    <w:rsid w:val="00D41E90"/>
    <w:rsid w:val="00D42E6E"/>
    <w:rsid w:val="00D47B05"/>
    <w:rsid w:val="00D60430"/>
    <w:rsid w:val="00D854F3"/>
    <w:rsid w:val="00D86B98"/>
    <w:rsid w:val="00D9588C"/>
    <w:rsid w:val="00DA60F1"/>
    <w:rsid w:val="00DB7E6E"/>
    <w:rsid w:val="00DC2250"/>
    <w:rsid w:val="00DC38D9"/>
    <w:rsid w:val="00DC52B3"/>
    <w:rsid w:val="00DC7E8B"/>
    <w:rsid w:val="00DD1F23"/>
    <w:rsid w:val="00DF0085"/>
    <w:rsid w:val="00DF304A"/>
    <w:rsid w:val="00E002E2"/>
    <w:rsid w:val="00E055C0"/>
    <w:rsid w:val="00E11F4C"/>
    <w:rsid w:val="00E12022"/>
    <w:rsid w:val="00E20758"/>
    <w:rsid w:val="00E21C33"/>
    <w:rsid w:val="00E409F8"/>
    <w:rsid w:val="00E56837"/>
    <w:rsid w:val="00E67922"/>
    <w:rsid w:val="00E6799F"/>
    <w:rsid w:val="00EA0894"/>
    <w:rsid w:val="00EA7F17"/>
    <w:rsid w:val="00EB7B56"/>
    <w:rsid w:val="00EE62EF"/>
    <w:rsid w:val="00EE6D6A"/>
    <w:rsid w:val="00EE6F10"/>
    <w:rsid w:val="00EE7C31"/>
    <w:rsid w:val="00EF5EE0"/>
    <w:rsid w:val="00F106B3"/>
    <w:rsid w:val="00F11D31"/>
    <w:rsid w:val="00F1341B"/>
    <w:rsid w:val="00F13BF3"/>
    <w:rsid w:val="00F16D94"/>
    <w:rsid w:val="00F318E3"/>
    <w:rsid w:val="00F35949"/>
    <w:rsid w:val="00F41728"/>
    <w:rsid w:val="00F44084"/>
    <w:rsid w:val="00F611AB"/>
    <w:rsid w:val="00F62A9E"/>
    <w:rsid w:val="00F65EA7"/>
    <w:rsid w:val="00F71759"/>
    <w:rsid w:val="00F74DCB"/>
    <w:rsid w:val="00F75BE3"/>
    <w:rsid w:val="00F82D44"/>
    <w:rsid w:val="00F97EF5"/>
    <w:rsid w:val="00FB6DE5"/>
    <w:rsid w:val="00FD4545"/>
    <w:rsid w:val="00FD4D2A"/>
    <w:rsid w:val="00FE2937"/>
    <w:rsid w:val="00FF1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517E1F0"/>
  <w15:chartTrackingRefBased/>
  <w15:docId w15:val="{276CE61F-7AF0-E045-9AD2-34465F415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57D4"/>
    <w:pPr>
      <w:spacing w:before="120" w:after="120" w:line="288" w:lineRule="auto"/>
      <w:outlineLvl w:val="0"/>
    </w:pPr>
    <w:rPr>
      <w:rFonts w:ascii="Avenir Next LT Pro" w:hAnsi="Avenir Next LT Pro" w:cs="Arial"/>
      <w:b/>
      <w:bCs/>
      <w:color w:val="134071"/>
      <w:sz w:val="44"/>
      <w:szCs w:val="44"/>
    </w:rPr>
  </w:style>
  <w:style w:type="paragraph" w:styleId="Heading2">
    <w:name w:val="heading 2"/>
    <w:basedOn w:val="Normal"/>
    <w:next w:val="Normal"/>
    <w:link w:val="Heading2Char"/>
    <w:uiPriority w:val="9"/>
    <w:unhideWhenUsed/>
    <w:qFormat/>
    <w:rsid w:val="00C257D4"/>
    <w:pPr>
      <w:spacing w:before="360" w:after="120" w:line="288" w:lineRule="auto"/>
      <w:outlineLvl w:val="1"/>
    </w:pPr>
    <w:rPr>
      <w:rFonts w:ascii="Avenir Next LT Pro" w:hAnsi="Avenir Next LT Pro" w:cs="Arial"/>
      <w:caps/>
      <w:color w:val="134071"/>
      <w:sz w:val="32"/>
      <w:szCs w:val="32"/>
    </w:rPr>
  </w:style>
  <w:style w:type="paragraph" w:styleId="Heading3">
    <w:name w:val="heading 3"/>
    <w:basedOn w:val="Normal"/>
    <w:next w:val="Normal"/>
    <w:link w:val="Heading3Char"/>
    <w:uiPriority w:val="9"/>
    <w:unhideWhenUsed/>
    <w:qFormat/>
    <w:rsid w:val="00EE6D6A"/>
    <w:pPr>
      <w:keepNext/>
      <w:keepLines/>
      <w:spacing w:before="40" w:after="0"/>
      <w:outlineLvl w:val="2"/>
    </w:pPr>
    <w:rPr>
      <w:rFonts w:asciiTheme="majorHAnsi" w:eastAsiaTheme="majorEastAsia" w:hAnsiTheme="majorHAnsi" w:cstheme="majorBidi"/>
      <w:b/>
      <w:bCs/>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53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257D4"/>
    <w:pPr>
      <w:spacing w:after="0" w:line="240" w:lineRule="auto"/>
      <w:ind w:left="720"/>
      <w:contextualSpacing/>
    </w:pPr>
    <w:rPr>
      <w:rFonts w:eastAsiaTheme="minorEastAsia"/>
      <w:sz w:val="24"/>
      <w:szCs w:val="24"/>
    </w:rPr>
  </w:style>
  <w:style w:type="character" w:customStyle="1" w:styleId="Heading2Char">
    <w:name w:val="Heading 2 Char"/>
    <w:basedOn w:val="DefaultParagraphFont"/>
    <w:link w:val="Heading2"/>
    <w:uiPriority w:val="9"/>
    <w:rsid w:val="00C257D4"/>
    <w:rPr>
      <w:rFonts w:ascii="Avenir Next LT Pro" w:hAnsi="Avenir Next LT Pro" w:cs="Arial"/>
      <w:caps/>
      <w:color w:val="134071"/>
      <w:sz w:val="32"/>
      <w:szCs w:val="32"/>
    </w:rPr>
  </w:style>
  <w:style w:type="character" w:customStyle="1" w:styleId="Heading1Char">
    <w:name w:val="Heading 1 Char"/>
    <w:basedOn w:val="DefaultParagraphFont"/>
    <w:link w:val="Heading1"/>
    <w:uiPriority w:val="9"/>
    <w:rsid w:val="00C257D4"/>
    <w:rPr>
      <w:rFonts w:ascii="Avenir Next LT Pro" w:hAnsi="Avenir Next LT Pro" w:cs="Arial"/>
      <w:b/>
      <w:bCs/>
      <w:color w:val="134071"/>
      <w:sz w:val="44"/>
      <w:szCs w:val="44"/>
    </w:rPr>
  </w:style>
  <w:style w:type="paragraph" w:styleId="Header">
    <w:name w:val="header"/>
    <w:basedOn w:val="Normal"/>
    <w:link w:val="HeaderChar"/>
    <w:uiPriority w:val="99"/>
    <w:unhideWhenUsed/>
    <w:rsid w:val="007A2F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2F5D"/>
  </w:style>
  <w:style w:type="paragraph" w:styleId="Footer">
    <w:name w:val="footer"/>
    <w:basedOn w:val="Normal"/>
    <w:link w:val="FooterChar"/>
    <w:uiPriority w:val="99"/>
    <w:unhideWhenUsed/>
    <w:rsid w:val="007A2F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2F5D"/>
  </w:style>
  <w:style w:type="paragraph" w:styleId="Quote">
    <w:name w:val="Quote"/>
    <w:basedOn w:val="Heading2"/>
    <w:next w:val="Normal"/>
    <w:link w:val="QuoteChar"/>
    <w:uiPriority w:val="29"/>
    <w:qFormat/>
    <w:rsid w:val="00370273"/>
    <w:pPr>
      <w:outlineLvl w:val="9"/>
    </w:pPr>
    <w:rPr>
      <w:rFonts w:ascii="Avenir Next LT Pro Light" w:hAnsi="Avenir Next LT Pro Light"/>
      <w:i/>
      <w:iCs/>
      <w:color w:val="auto"/>
      <w:sz w:val="28"/>
      <w:szCs w:val="28"/>
    </w:rPr>
  </w:style>
  <w:style w:type="character" w:customStyle="1" w:styleId="QuoteChar">
    <w:name w:val="Quote Char"/>
    <w:basedOn w:val="DefaultParagraphFont"/>
    <w:link w:val="Quote"/>
    <w:uiPriority w:val="29"/>
    <w:rsid w:val="00370273"/>
    <w:rPr>
      <w:rFonts w:ascii="Avenir Next LT Pro Light" w:hAnsi="Avenir Next LT Pro Light" w:cs="Arial"/>
      <w:i/>
      <w:iCs/>
      <w:caps/>
      <w:sz w:val="28"/>
      <w:szCs w:val="28"/>
    </w:rPr>
  </w:style>
  <w:style w:type="paragraph" w:customStyle="1" w:styleId="BulletPoints">
    <w:name w:val="Bullet Points"/>
    <w:basedOn w:val="ListParagraph"/>
    <w:qFormat/>
    <w:rsid w:val="00EE6D6A"/>
    <w:pPr>
      <w:numPr>
        <w:numId w:val="7"/>
      </w:numPr>
    </w:pPr>
    <w:rPr>
      <w:rFonts w:ascii="Avenir Book" w:hAnsi="Avenir Book"/>
      <w:sz w:val="22"/>
      <w:szCs w:val="22"/>
    </w:rPr>
  </w:style>
  <w:style w:type="paragraph" w:customStyle="1" w:styleId="Numberedlist">
    <w:name w:val="Numbered list"/>
    <w:basedOn w:val="ListParagraph"/>
    <w:qFormat/>
    <w:rsid w:val="002548B7"/>
    <w:pPr>
      <w:numPr>
        <w:numId w:val="6"/>
      </w:numPr>
      <w:spacing w:line="360" w:lineRule="auto"/>
    </w:pPr>
  </w:style>
  <w:style w:type="paragraph" w:styleId="IntenseQuote">
    <w:name w:val="Intense Quote"/>
    <w:basedOn w:val="Normal"/>
    <w:next w:val="Normal"/>
    <w:link w:val="IntenseQuoteChar"/>
    <w:uiPriority w:val="30"/>
    <w:qFormat/>
    <w:rsid w:val="00EE6D6A"/>
    <w:pPr>
      <w:pBdr>
        <w:top w:val="single" w:sz="4" w:space="10" w:color="4472C4" w:themeColor="accent1"/>
        <w:bottom w:val="single" w:sz="4" w:space="10" w:color="4472C4" w:themeColor="accent1"/>
      </w:pBdr>
      <w:spacing w:before="360" w:after="360"/>
      <w:ind w:left="864" w:right="864"/>
      <w:jc w:val="center"/>
    </w:pPr>
    <w:rPr>
      <w:rFonts w:ascii="Avenir Book" w:hAnsi="Avenir Book"/>
      <w:i/>
      <w:iCs/>
      <w:color w:val="1F4E79" w:themeColor="accent5" w:themeShade="80"/>
    </w:rPr>
  </w:style>
  <w:style w:type="character" w:customStyle="1" w:styleId="IntenseQuoteChar">
    <w:name w:val="Intense Quote Char"/>
    <w:basedOn w:val="DefaultParagraphFont"/>
    <w:link w:val="IntenseQuote"/>
    <w:uiPriority w:val="30"/>
    <w:rsid w:val="00EE6D6A"/>
    <w:rPr>
      <w:rFonts w:ascii="Avenir Book" w:hAnsi="Avenir Book"/>
      <w:i/>
      <w:iCs/>
      <w:color w:val="1F4E79" w:themeColor="accent5" w:themeShade="80"/>
    </w:rPr>
  </w:style>
  <w:style w:type="character" w:styleId="Hyperlink">
    <w:name w:val="Hyperlink"/>
    <w:basedOn w:val="DefaultParagraphFont"/>
    <w:uiPriority w:val="99"/>
    <w:unhideWhenUsed/>
    <w:rsid w:val="00EE6D6A"/>
    <w:rPr>
      <w:color w:val="0563C1" w:themeColor="hyperlink"/>
      <w:u w:val="single"/>
    </w:rPr>
  </w:style>
  <w:style w:type="character" w:styleId="UnresolvedMention">
    <w:name w:val="Unresolved Mention"/>
    <w:basedOn w:val="DefaultParagraphFont"/>
    <w:uiPriority w:val="99"/>
    <w:semiHidden/>
    <w:unhideWhenUsed/>
    <w:rsid w:val="00EE6D6A"/>
    <w:rPr>
      <w:color w:val="605E5C"/>
      <w:shd w:val="clear" w:color="auto" w:fill="E1DFDD"/>
    </w:rPr>
  </w:style>
  <w:style w:type="character" w:customStyle="1" w:styleId="Heading3Char">
    <w:name w:val="Heading 3 Char"/>
    <w:basedOn w:val="DefaultParagraphFont"/>
    <w:link w:val="Heading3"/>
    <w:uiPriority w:val="9"/>
    <w:rsid w:val="00EE6D6A"/>
    <w:rPr>
      <w:rFonts w:asciiTheme="majorHAnsi" w:eastAsiaTheme="majorEastAsia" w:hAnsiTheme="majorHAnsi" w:cstheme="majorBidi"/>
      <w:b/>
      <w:bCs/>
      <w:color w:val="1F3763" w:themeColor="accent1" w:themeShade="7F"/>
      <w:sz w:val="24"/>
      <w:szCs w:val="24"/>
    </w:rPr>
  </w:style>
  <w:style w:type="character" w:styleId="FollowedHyperlink">
    <w:name w:val="FollowedHyperlink"/>
    <w:basedOn w:val="DefaultParagraphFont"/>
    <w:uiPriority w:val="99"/>
    <w:semiHidden/>
    <w:unhideWhenUsed/>
    <w:rsid w:val="00663EC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041486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alendly.com/tom-hesmondhalgh/walkthrough-1?"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learning.creativeeducation.co.uk/premium-trainin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elearning.creativeeducation.co.uk/available-cours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5379077C89F74DA0C775ADA54E08FF" ma:contentTypeVersion="12" ma:contentTypeDescription="Create a new document." ma:contentTypeScope="" ma:versionID="ba982ba79d7fc00fe728c4bc5f8b282d">
  <xsd:schema xmlns:xsd="http://www.w3.org/2001/XMLSchema" xmlns:xs="http://www.w3.org/2001/XMLSchema" xmlns:p="http://schemas.microsoft.com/office/2006/metadata/properties" xmlns:ns2="e51bf568-6483-4161-859a-2e7e370a06cc" xmlns:ns3="24c39533-212a-41d1-9f73-feba84b2d699" targetNamespace="http://schemas.microsoft.com/office/2006/metadata/properties" ma:root="true" ma:fieldsID="4a75fc2495ade577d499432fbf65b6a6" ns2:_="" ns3:_="">
    <xsd:import namespace="e51bf568-6483-4161-859a-2e7e370a06cc"/>
    <xsd:import namespace="24c39533-212a-41d1-9f73-feba84b2d6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bf568-6483-4161-859a-2e7e370a06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c39533-212a-41d1-9f73-feba84b2d69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24c39533-212a-41d1-9f73-feba84b2d699">
      <UserInfo>
        <DisplayName>Pooky Knightsmith</DisplayName>
        <AccountId>34</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C7FDC6-E87A-4F8B-96A5-88A0F7022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bf568-6483-4161-859a-2e7e370a06cc"/>
    <ds:schemaRef ds:uri="24c39533-212a-41d1-9f73-feba84b2d6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8160FF-B59C-4BC3-AA66-D16D2FEB81AA}">
  <ds:schemaRefs>
    <ds:schemaRef ds:uri="http://schemas.microsoft.com/office/2006/metadata/properties"/>
    <ds:schemaRef ds:uri="http://schemas.microsoft.com/office/infopath/2007/PartnerControls"/>
    <ds:schemaRef ds:uri="24c39533-212a-41d1-9f73-feba84b2d699"/>
  </ds:schemaRefs>
</ds:datastoreItem>
</file>

<file path=customXml/itemProps3.xml><?xml version="1.0" encoding="utf-8"?>
<ds:datastoreItem xmlns:ds="http://schemas.openxmlformats.org/officeDocument/2006/customXml" ds:itemID="{90FEC33B-1285-4313-A40A-ADF6053F19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7</Pages>
  <Words>1721</Words>
  <Characters>9816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sonya mould</cp:lastModifiedBy>
  <cp:revision>135</cp:revision>
  <dcterms:created xsi:type="dcterms:W3CDTF">2021-04-06T15:01:00Z</dcterms:created>
  <dcterms:modified xsi:type="dcterms:W3CDTF">2021-04-19T15:29:00Z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0x010100835379077C89F74DA0C775ADA54E08FF</vt:lpwstr>
  </property>
</Properties>
</file>